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980C7C" w:rsidR="00FA1366" w:rsidTr="00473527">
        <w:tc>
          <w:tcPr>
            <w:tcW w:w="3060" w:type="dxa"/>
          </w:tcPr>
          <w:p w:rsidRPr="00980C7C" w:rsidR="00FA1366" w:rsidRDefault="00FA1366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Pr="00980C7C" w:rsidR="008E68E4" w:rsidP="008E68E4" w:rsidRDefault="008E68E4" w14:paraId="02be09d" w14:textId="02be09d">
      <w:pPr>
        <w15:collapsed w:val="false"/>
      </w:pPr>
      <w:r w:rsidRPr="00980C7C">
        <w:t>REPUBLIKA HRVATSKA</w:t>
      </w:r>
    </w:p>
    <w:p w:rsidRPr="00980C7C" w:rsidR="008E68E4" w:rsidP="008E68E4" w:rsidRDefault="008E68E4">
      <w:r w:rsidRPr="00980C7C">
        <w:t>TRGOVAČKI SUD U ZAGREBU</w:t>
      </w:r>
    </w:p>
    <w:p w:rsidRPr="00980C7C" w:rsidR="00930602" w:rsidP="008E68E4" w:rsidRDefault="008E68E4">
      <w:r w:rsidRPr="00980C7C">
        <w:t xml:space="preserve">Zagreb, Amruševa 2/II                                          </w:t>
      </w:r>
    </w:p>
    <w:p w:rsidRPr="00980C7C" w:rsidR="008E68E4" w:rsidP="00762A78" w:rsidRDefault="008E68E4">
      <w:pPr>
        <w:jc w:val="right"/>
      </w:pPr>
    </w:p>
    <w:p w:rsidRPr="00980C7C" w:rsidR="00762A78" w:rsidP="00762A78" w:rsidRDefault="00762A78">
      <w:pPr>
        <w:jc w:val="right"/>
      </w:pPr>
      <w:r w:rsidRPr="00980C7C">
        <w:t>4</w:t>
      </w:r>
      <w:r w:rsidRPr="00980C7C" w:rsidR="008E68E4">
        <w:t>6</w:t>
      </w:r>
      <w:r w:rsidRPr="00980C7C">
        <w:t>. St-</w:t>
      </w:r>
      <w:r w:rsidRPr="00980C7C" w:rsidR="00095DFA">
        <w:t>1033/2019</w:t>
      </w:r>
    </w:p>
    <w:p w:rsidRPr="00980C7C" w:rsidR="00473527" w:rsidP="00042DEC" w:rsidRDefault="00473527"/>
    <w:p w:rsidRPr="00980C7C" w:rsidR="00473527" w:rsidP="00FA1366" w:rsidRDefault="00473527">
      <w:pPr>
        <w:rPr>
          <w:b/>
        </w:rPr>
      </w:pPr>
    </w:p>
    <w:p w:rsidRPr="00980C7C" w:rsidR="00FA1366" w:rsidP="001629A0" w:rsidRDefault="00FA1366">
      <w:pPr>
        <w:jc w:val="center"/>
      </w:pPr>
      <w:r w:rsidRPr="00980C7C">
        <w:t>Z A P I S N I K</w:t>
      </w:r>
    </w:p>
    <w:p w:rsidRPr="00980C7C" w:rsidR="008E68E4" w:rsidP="001629A0" w:rsidRDefault="008E68E4">
      <w:pPr>
        <w:jc w:val="center"/>
        <w:rPr>
          <w:lang w:eastAsia="en-US"/>
        </w:rPr>
      </w:pPr>
    </w:p>
    <w:p w:rsidRPr="00980C7C" w:rsidR="00473527" w:rsidP="008E68E4" w:rsidRDefault="00E21643">
      <w:pPr>
        <w:ind w:firstLine="708"/>
        <w:jc w:val="both"/>
      </w:pPr>
      <w:r w:rsidRPr="00980C7C">
        <w:t>s ročišta za glasovanje o planu  restrukturiranja</w:t>
      </w:r>
      <w:r w:rsidRPr="00980C7C" w:rsidR="008E68E4">
        <w:t xml:space="preserve"> </w:t>
      </w:r>
      <w:r w:rsidRPr="00980C7C" w:rsidR="001D0480">
        <w:t>(</w:t>
      </w:r>
      <w:r w:rsidRPr="00980C7C" w:rsidR="00B60B09">
        <w:t>čl.</w:t>
      </w:r>
      <w:r w:rsidRPr="00980C7C" w:rsidR="008E68E4">
        <w:t xml:space="preserve"> </w:t>
      </w:r>
      <w:r w:rsidRPr="00980C7C" w:rsidR="00930602">
        <w:t>55.</w:t>
      </w:r>
      <w:r w:rsidRPr="00980C7C" w:rsidR="001D0480">
        <w:t xml:space="preserve"> Stečajnog </w:t>
      </w:r>
      <w:r w:rsidRPr="00980C7C" w:rsidR="008E68E4">
        <w:t>zakona</w:t>
      </w:r>
      <w:r w:rsidRPr="00980C7C" w:rsidR="00786931">
        <w:t>-</w:t>
      </w:r>
      <w:r w:rsidRPr="00980C7C" w:rsidR="008E68E4">
        <w:t xml:space="preserve">"Narodne novine" broj: </w:t>
      </w:r>
      <w:r w:rsidRPr="00980C7C" w:rsidR="001D0480">
        <w:t>71/15</w:t>
      </w:r>
      <w:r w:rsidRPr="00980C7C" w:rsidR="001F4747">
        <w:t xml:space="preserve"> i 104/17:</w:t>
      </w:r>
      <w:r w:rsidRPr="00980C7C" w:rsidR="001D0480">
        <w:t xml:space="preserve"> dalje SZ</w:t>
      </w:r>
      <w:r w:rsidRPr="00980C7C" w:rsidR="00930602">
        <w:t>)</w:t>
      </w:r>
      <w:r w:rsidRPr="00980C7C" w:rsidR="008E68E4">
        <w:t xml:space="preserve"> </w:t>
      </w:r>
      <w:r w:rsidRPr="00980C7C" w:rsidR="002F3B00">
        <w:t>o</w:t>
      </w:r>
      <w:r w:rsidRPr="00980C7C" w:rsidR="00FA1366">
        <w:t xml:space="preserve">držanog dana </w:t>
      </w:r>
      <w:r w:rsidRPr="00980C7C" w:rsidR="00A55A54">
        <w:t>6. studenog 2020</w:t>
      </w:r>
      <w:r w:rsidRPr="00980C7C" w:rsidR="00FA1366">
        <w:t xml:space="preserve">. </w:t>
      </w:r>
      <w:r w:rsidRPr="00980C7C" w:rsidR="008E68E4">
        <w:t>pri</w:t>
      </w:r>
      <w:r w:rsidRPr="00980C7C" w:rsidR="00FA1366">
        <w:t xml:space="preserve"> Trgovačkom sudu u Zagrebu u </w:t>
      </w:r>
      <w:r w:rsidRPr="00980C7C" w:rsidR="00BD41A9">
        <w:t xml:space="preserve">predstečajnom postupku nad dužnikom </w:t>
      </w:r>
      <w:r w:rsidRPr="00980C7C" w:rsidR="00786931">
        <w:t>KAJZER d.o.o., Gornji Stupnik, Gornjostupnička 2a, OIB: 68585044796</w:t>
      </w:r>
      <w:r w:rsidRPr="00980C7C" w:rsidR="00AA42F8">
        <w:t>,</w:t>
      </w:r>
    </w:p>
    <w:p w:rsidRPr="00980C7C" w:rsidR="008E68E4" w:rsidP="008E68E4" w:rsidRDefault="008E68E4"/>
    <w:p w:rsidRPr="00980C7C" w:rsidR="008E68E4" w:rsidP="008E68E4" w:rsidRDefault="008E68E4">
      <w:r w:rsidRPr="00980C7C">
        <w:t>Nazočni od suda:</w:t>
      </w:r>
    </w:p>
    <w:p w:rsidRPr="00980C7C" w:rsidR="008E68E4" w:rsidP="008E68E4" w:rsidRDefault="008E68E4">
      <w:r w:rsidRPr="00980C7C">
        <w:t>Sudac: Maja Praljak</w:t>
      </w:r>
    </w:p>
    <w:p w:rsidRPr="00980C7C" w:rsidR="008E68E4" w:rsidP="008E68E4" w:rsidRDefault="008E68E4">
      <w:r w:rsidRPr="00980C7C">
        <w:t>Zapisničar: Nikolina Krunić</w:t>
      </w:r>
    </w:p>
    <w:p w:rsidRPr="00980C7C" w:rsidR="00786931" w:rsidP="008E68E4" w:rsidRDefault="00786931"/>
    <w:p w:rsidRPr="00980C7C" w:rsidR="00786931" w:rsidP="00786931" w:rsidRDefault="00786931">
      <w:r w:rsidRPr="00980C7C">
        <w:t xml:space="preserve">Započeto u </w:t>
      </w:r>
      <w:r w:rsidRPr="00980C7C" w:rsidR="00A55A54">
        <w:t>14,00</w:t>
      </w:r>
      <w:r w:rsidRPr="00980C7C">
        <w:t xml:space="preserve"> sati</w:t>
      </w:r>
    </w:p>
    <w:p w:rsidRPr="00980C7C" w:rsidR="008E68E4" w:rsidP="008E68E4" w:rsidRDefault="008E68E4">
      <w:pPr>
        <w:rPr>
          <w:highlight w:val="lightGray"/>
        </w:rPr>
      </w:pPr>
    </w:p>
    <w:p w:rsidRPr="00980C7C" w:rsidR="00786931" w:rsidP="00786931" w:rsidRDefault="00786931">
      <w:r w:rsidRPr="00980C7C">
        <w:t>Povjerenik: Ivica Boltužić</w:t>
      </w:r>
    </w:p>
    <w:p w:rsidRPr="00980C7C" w:rsidR="00786931" w:rsidP="00786931" w:rsidRDefault="00786931">
      <w:pPr>
        <w:ind w:left="705" w:hanging="705"/>
        <w:jc w:val="both"/>
        <w:rPr>
          <w:u w:val="single"/>
        </w:rPr>
      </w:pPr>
    </w:p>
    <w:p w:rsidRPr="00980C7C" w:rsidR="00786931" w:rsidP="00786931" w:rsidRDefault="00715D34">
      <w:pPr>
        <w:ind w:left="705" w:hanging="705"/>
        <w:jc w:val="both"/>
      </w:pPr>
      <w:r>
        <w:t>Dužnik:</w:t>
      </w:r>
      <w:r w:rsidRPr="00980C7C" w:rsidR="00786931">
        <w:t xml:space="preserve"> </w:t>
      </w:r>
      <w:r w:rsidR="00E709BA">
        <w:t>Ivana Delalić odvjetnica</w:t>
      </w:r>
      <w:r w:rsidRPr="00980C7C" w:rsidR="00786931">
        <w:t xml:space="preserve"> u Zagrebu, po </w:t>
      </w:r>
      <w:r w:rsidR="00E709BA">
        <w:t xml:space="preserve">zamjeničkoj </w:t>
      </w:r>
      <w:r w:rsidRPr="00980C7C" w:rsidR="00786931">
        <w:t xml:space="preserve">punomoći </w:t>
      </w:r>
      <w:r w:rsidR="00E709BA">
        <w:t xml:space="preserve">dostavljenoj putem e komunikacije </w:t>
      </w:r>
    </w:p>
    <w:p w:rsidRPr="00980C7C" w:rsidR="00786931" w:rsidP="00786931" w:rsidRDefault="00786931">
      <w:pPr>
        <w:ind w:left="705" w:hanging="705"/>
        <w:jc w:val="both"/>
        <w:rPr>
          <w:highlight w:val="lightGray"/>
        </w:rPr>
      </w:pPr>
    </w:p>
    <w:p w:rsidRPr="00980C7C" w:rsidR="00786931" w:rsidP="00786931" w:rsidRDefault="00786931">
      <w:pPr>
        <w:jc w:val="both"/>
      </w:pPr>
      <w:r w:rsidRPr="00980C7C">
        <w:t>Vjerovnici:</w:t>
      </w:r>
    </w:p>
    <w:p w:rsidRPr="00980C7C" w:rsidR="00786931" w:rsidP="00786931" w:rsidRDefault="00786931">
      <w:pPr>
        <w:jc w:val="both"/>
        <w:rPr>
          <w:color w:val="FF0000"/>
        </w:rPr>
      </w:pPr>
    </w:p>
    <w:p w:rsidRPr="00715D34" w:rsidR="00786931" w:rsidP="00786931" w:rsidRDefault="00786931">
      <w:pPr>
        <w:jc w:val="both"/>
      </w:pPr>
      <w:r w:rsidRPr="00715D34">
        <w:t>RH Ministarstvo financija, Porezna uprava, Alenka Horak Kopriva, savjetnica ŽDO Velika Gorica</w:t>
      </w:r>
    </w:p>
    <w:p w:rsidRPr="009E23C0" w:rsidR="00786931" w:rsidP="00786931" w:rsidRDefault="00786931">
      <w:pPr>
        <w:jc w:val="both"/>
      </w:pPr>
      <w:r w:rsidRPr="009E23C0">
        <w:t>Erste faktoring d.o.o.</w:t>
      </w:r>
      <w:r w:rsidRPr="009E23C0" w:rsidR="00B90220">
        <w:t xml:space="preserve"> </w:t>
      </w:r>
      <w:r w:rsidRPr="009E23C0" w:rsidR="009E23C0">
        <w:t>–</w:t>
      </w:r>
      <w:r w:rsidRPr="009E23C0" w:rsidR="00B90220">
        <w:t xml:space="preserve"> </w:t>
      </w:r>
      <w:r w:rsidRPr="009E23C0" w:rsidR="009E23C0">
        <w:t>Hrvoje Domac</w:t>
      </w:r>
      <w:r w:rsidRPr="009E23C0" w:rsidR="00B90220">
        <w:t xml:space="preserve"> odvjetnik</w:t>
      </w:r>
      <w:r w:rsidR="009E23C0">
        <w:t xml:space="preserve"> u OD Čavić</w:t>
      </w:r>
      <w:r w:rsidRPr="009E23C0">
        <w:t xml:space="preserve"> i partneri po punomoći </w:t>
      </w:r>
      <w:r w:rsidR="009E23C0">
        <w:t>koju dostavlja u spis</w:t>
      </w:r>
    </w:p>
    <w:p w:rsidRPr="00980C7C" w:rsidR="00786931" w:rsidP="00786931" w:rsidRDefault="00786931">
      <w:pPr>
        <w:jc w:val="both"/>
        <w:rPr>
          <w:color w:val="FF0000"/>
        </w:rPr>
      </w:pPr>
    </w:p>
    <w:p w:rsidRPr="009E23C0" w:rsidR="00786931" w:rsidP="00786931" w:rsidRDefault="00786931">
      <w:pPr>
        <w:jc w:val="both"/>
      </w:pPr>
      <w:r w:rsidRPr="009E23C0">
        <w:t xml:space="preserve">Utvrđuje se da je kao javnost pristupila Mirjana Ušljebrka, te joj se dopušta prisustvovati na današnjem ročištu. </w:t>
      </w:r>
    </w:p>
    <w:p w:rsidR="001F3C39" w:rsidP="00786931" w:rsidRDefault="001F3C39">
      <w:pPr>
        <w:jc w:val="both"/>
        <w:rPr>
          <w:color w:val="FF0000"/>
        </w:rPr>
      </w:pPr>
    </w:p>
    <w:p w:rsidR="001F3C39" w:rsidP="00786931" w:rsidRDefault="001F3C39">
      <w:pPr>
        <w:jc w:val="both"/>
      </w:pPr>
      <w:r>
        <w:rPr>
          <w:color w:val="FF0000"/>
        </w:rPr>
        <w:tab/>
      </w:r>
      <w:r w:rsidRPr="001F3C39">
        <w:t xml:space="preserve">Utvrđuje se da je vjerovnik Republika Hrvatska 13. listopada 2020. dostavila sudu podnesak kojim se očituje na podnesak predstečajnog dužnika od 18. rujna 2020. godine. U tom podnesku RH navodi da je tražbina prijavljena u predstečajnom postupku na dan 30. svibnja 2019. ostala nepromijenjena po svim računima osim po račun broj 1651-porez na dobit koji na dan 2. listopada 2020. iznosi ukupno 76.346,24 kn gdje je tražbina promijenjena zbog predaje prijave poreza na dobit za 2019. godinu dana 26. lipnja 2020. </w:t>
      </w:r>
    </w:p>
    <w:p w:rsidR="001F3C39" w:rsidP="00BE3741" w:rsidRDefault="001F3C39">
      <w:pPr>
        <w:jc w:val="both"/>
      </w:pPr>
      <w:r>
        <w:t xml:space="preserve">Osim toga tim istim podneskom RH navodi da je predstečajni dužnik u cijelosti podmirio dugovanje po osnovi tražbina iz radnog odnosa odnosno prijavi tražbine. Nadalje, iz podneska proizlazi kako ukupna tražbina vjerovnika RH na dan sastavljanja tog podneska iznosi 312.726,04 kn. </w:t>
      </w:r>
    </w:p>
    <w:p w:rsidR="00BE3741" w:rsidP="00BE3741" w:rsidRDefault="00BE3741">
      <w:pPr>
        <w:jc w:val="both"/>
      </w:pPr>
    </w:p>
    <w:p w:rsidR="009E23C0" w:rsidP="00BE3741" w:rsidRDefault="009E23C0">
      <w:pPr>
        <w:jc w:val="both"/>
      </w:pPr>
      <w:r>
        <w:t xml:space="preserve">Na poseban upit suda povjereniku ima li podatak o tome koji su vjerovnici predstečajnog dužnika glasovali ZA a koji su glasovali PROTIV plana restrukturiranja povjerenik navodi da nema saznanja. </w:t>
      </w:r>
    </w:p>
    <w:p w:rsidR="00BE3741" w:rsidP="00BE3741" w:rsidRDefault="00BE3741">
      <w:pPr>
        <w:jc w:val="both"/>
      </w:pPr>
    </w:p>
    <w:p w:rsidR="009E23C0" w:rsidP="00BE3741" w:rsidRDefault="009E23C0">
      <w:pPr>
        <w:jc w:val="both"/>
        <w:rPr>
          <w:color w:val="FF0000"/>
        </w:rPr>
      </w:pPr>
    </w:p>
    <w:p w:rsidRPr="00BE3741" w:rsidR="001F3C39" w:rsidP="00786931" w:rsidRDefault="001F3C39">
      <w:pPr>
        <w:jc w:val="both"/>
        <w:rPr>
          <w:color w:val="FF0000"/>
        </w:rPr>
      </w:pPr>
    </w:p>
    <w:p w:rsidRPr="00980C7C" w:rsidR="00786931" w:rsidP="00786931" w:rsidRDefault="00786931">
      <w:pPr>
        <w:jc w:val="both"/>
      </w:pPr>
    </w:p>
    <w:p w:rsidR="00B4520A" w:rsidP="00B4520A" w:rsidRDefault="00124E22">
      <w:pPr>
        <w:ind w:firstLine="708"/>
        <w:jc w:val="both"/>
      </w:pPr>
      <w:r w:rsidRPr="00980C7C">
        <w:t>Utvrđuje se da su sl</w:t>
      </w:r>
      <w:r w:rsidRPr="00980C7C" w:rsidR="00786931">
        <w:t>jed</w:t>
      </w:r>
      <w:r w:rsidRPr="00980C7C">
        <w:t>e</w:t>
      </w:r>
      <w:r w:rsidRPr="00980C7C" w:rsidR="00786931">
        <w:t>ći vjerovnici pisanim putem predali obrasce za glasovanje:</w:t>
      </w:r>
    </w:p>
    <w:p w:rsidRPr="00980C7C" w:rsidR="001F3C39" w:rsidP="00B4520A" w:rsidRDefault="001F3C39">
      <w:pPr>
        <w:ind w:firstLine="708"/>
        <w:jc w:val="both"/>
      </w:pPr>
    </w:p>
    <w:p w:rsidRPr="009E23C0" w:rsidR="00715D34" w:rsidP="00170996" w:rsidRDefault="00B4520A">
      <w:pPr>
        <w:pStyle w:val="TableParagraph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15D34">
        <w:rPr>
          <w:rFonts w:ascii="Times New Roman" w:hAnsi="Times New Roman"/>
          <w:sz w:val="24"/>
          <w:szCs w:val="24"/>
        </w:rPr>
        <w:t>Konstrukcije Samobor d.o.o., podneskom od 30. lipnja 2020. (listovi 754-</w:t>
      </w:r>
      <w:r w:rsidRPr="00715D34" w:rsidR="00722EFB">
        <w:rPr>
          <w:rFonts w:ascii="Times New Roman" w:hAnsi="Times New Roman"/>
          <w:sz w:val="24"/>
          <w:szCs w:val="24"/>
        </w:rPr>
        <w:t>758 spisa)</w:t>
      </w:r>
      <w:r w:rsidRPr="00715D34">
        <w:rPr>
          <w:rFonts w:ascii="Times New Roman" w:hAnsi="Times New Roman"/>
          <w:sz w:val="24"/>
          <w:szCs w:val="24"/>
        </w:rPr>
        <w:t xml:space="preserve"> dostavili su uredno potpisan Obrazac za glasovanje kojim glasuju </w:t>
      </w:r>
      <w:r w:rsidRPr="00715D34" w:rsidR="00722EFB">
        <w:rPr>
          <w:rFonts w:ascii="Times New Roman" w:hAnsi="Times New Roman"/>
          <w:sz w:val="24"/>
          <w:szCs w:val="24"/>
        </w:rPr>
        <w:t>ZA</w:t>
      </w:r>
      <w:r w:rsidRPr="00715D34">
        <w:rPr>
          <w:rFonts w:ascii="Times New Roman" w:hAnsi="Times New Roman"/>
          <w:sz w:val="24"/>
          <w:szCs w:val="24"/>
        </w:rPr>
        <w:t xml:space="preserve"> prihvaćanje plana restrukturiranja.</w:t>
      </w:r>
    </w:p>
    <w:p w:rsidRPr="00980C7C" w:rsidR="00786931" w:rsidP="00C2767A" w:rsidRDefault="00786931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Republika  Hrvatska, Ministarstvo financija, podneskom od</w:t>
      </w:r>
      <w:r w:rsidRPr="00980C7C" w:rsidR="00722EFB">
        <w:rPr>
          <w:sz w:val="24"/>
          <w:szCs w:val="24"/>
        </w:rPr>
        <w:t xml:space="preserve"> 2. srpnja 2020.(listovi 759-760 spisa)</w:t>
      </w:r>
      <w:r w:rsidRPr="00980C7C">
        <w:rPr>
          <w:sz w:val="24"/>
          <w:szCs w:val="24"/>
        </w:rPr>
        <w:t xml:space="preserve"> dostavila je uredno potpisan Obrazac za glasovanje sa </w:t>
      </w:r>
      <w:r w:rsidRPr="00980C7C" w:rsidR="00722EFB">
        <w:rPr>
          <w:sz w:val="24"/>
          <w:szCs w:val="24"/>
        </w:rPr>
        <w:t>USKRATOM</w:t>
      </w:r>
      <w:r w:rsidRPr="00980C7C">
        <w:rPr>
          <w:sz w:val="24"/>
          <w:szCs w:val="24"/>
        </w:rPr>
        <w:t xml:space="preserve"> suglasno</w:t>
      </w:r>
      <w:r w:rsidRPr="00980C7C" w:rsidR="00722EFB">
        <w:rPr>
          <w:sz w:val="24"/>
          <w:szCs w:val="24"/>
        </w:rPr>
        <w:t>s</w:t>
      </w:r>
      <w:r w:rsidRPr="00980C7C">
        <w:rPr>
          <w:sz w:val="24"/>
          <w:szCs w:val="24"/>
        </w:rPr>
        <w:t xml:space="preserve">ti </w:t>
      </w:r>
    </w:p>
    <w:p w:rsidRPr="00980C7C" w:rsidR="00722EFB" w:rsidP="00C2767A" w:rsidRDefault="00722EFB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S</w:t>
      </w:r>
      <w:r w:rsidRPr="00980C7C" w:rsidR="00963E03">
        <w:rPr>
          <w:sz w:val="24"/>
          <w:szCs w:val="24"/>
        </w:rPr>
        <w:t>ip</w:t>
      </w:r>
      <w:r w:rsidRPr="00980C7C">
        <w:rPr>
          <w:sz w:val="24"/>
          <w:szCs w:val="24"/>
        </w:rPr>
        <w:t>ro Siderprodukte Ag podneskom od 2. srpnja 2020. (listovi 761-764 spisa) dostavili su uredno potpisan Obrazac za glasovanje kojim glasuju ZA prihvaćanje plana restrukturiranja.</w:t>
      </w:r>
    </w:p>
    <w:p w:rsidRPr="00980C7C" w:rsidR="00B90220" w:rsidP="00C2767A" w:rsidRDefault="00124E22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 xml:space="preserve">BIFF d.o.o. putem punomoćnika podneskom od 6. srpnja 2020. (listovi 765-770 spisa) dostavio uredno potpisan Obrazac za glasovanje sa USKRATOM suglasnosti 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A.S.MONT. SRL, Italija je podneskom od 29. listopada 2020. dostavio uredno potpisan Obrazac za glasovanje kojim glasuju ZA prihvaćanje plana restrukturiranja (list 790-797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AUTO TRANSPORTI "Majnić vl. Marijan Majnić" je podneskom od 29. listopada 2020. dostavio uredno potpisan Obrazac za glasovanje kojim glasuju ZA prihvaćanje plana restrukturiranja (list 798-803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BLITZ Transporti d.o.o., Lučko je podneskom od 29. listopada 2020. dostavio uredno potpisan Obrazac za glasovanje kojim glasuju ZA prihvaćanje plana restrukturiranja (list 804-806 spisa)</w:t>
      </w:r>
    </w:p>
    <w:p w:rsidRPr="00980C7C" w:rsidR="00161BB3" w:rsidP="00C2767A" w:rsidRDefault="00F272B5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Ć</w:t>
      </w:r>
      <w:r w:rsidRPr="00980C7C" w:rsidR="00161BB3">
        <w:rPr>
          <w:sz w:val="24"/>
          <w:szCs w:val="24"/>
        </w:rPr>
        <w:t>orić d.o.o. Zagreb je podneskom od 29. listopada 2020. dostavio uredno potpisan Obrazac za glasovanje kojim glasuju ZA prihvaćanje plana restrukturiranja (list 807-809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E-Zaštita d.o.o. Zagreb je podneskom od 29. listopada 2020. dostavio uredno potpisan Obrazac za glasovanje kojim glasuju ZA prihvaćanje plana restrukturiranja (list 810-815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EVIZ d.o.o. Zagreb je podneskom od 29. listopada 2020. dostavio uredno potpisan Obrazac za glasovanje kojim glasuju ZA prihvaćanje plana restrukturiranja (list 816-819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FERREIRA VALSABBIA S.P.A., Via Marconi 13-25076 Odolo je podneskom od 29. listopada 2020. dostavio uredno potpisan Obrazac za glasovanje kojim glasuju ZA prihvaćanje plana restrukturiranja (list 820-827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FIDUS PAVIĆ d.o.o. Đurmanec je podneskom od 29. listopada 2020. dostavio uredno potpisan Obrazac za glasovanje kojim glasuju ZA prihvaćanje plana restrukturiranja (list 828-831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IBS TECH d.o.o. Zagreb je podneskom od 29. listopada 2020. dostavio uredno potpisan Obrazac za glasovanje kojim glasuju ZA prihvaćanje plana restrukturiranja (list 832-835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ILOKPRIJEVOZ d.o.o. Ilok  je podneskom od 29. listopada 2020. dostavio uredno potpisan Obrazac za glasovanje kojim glasuju ZA prihvaćanje plana restrukturiranja (list 836-839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INTERNOVA d.o.o. Pazin je podneskom od 29. listopada 2020. dostavio uredno potpisan Obrazac za glasovanje kojim glasuju ZA prihvaćanje plana restrukturiranja (list 840-843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lastRenderedPageBreak/>
        <w:t>Ivan Ušljebrka je podneskom od 29. listopada 2020. dostavio uredno potpisan Obrazac za glasovanje kojim glasuju ZA prihvaćanje plana restrukturiranja (list 844-846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ARMAKO d.o.o. Prnjavor je podneskom od 29. listopada 2020. dostavio uredno potpisan Obrazac za glasovanje kojim glasuju ZA prihvaćanje plana restrukturiranja (list 847-851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Izgradnja Marinković d.o.o. Karlovac je podneskom od 29. listopada 2020. dostavio uredno potpisan Obrazac za glasovanje kojim glasuju ZA prihvaćanje plana restrukturiranja (list 852-856 spisa)</w:t>
      </w:r>
    </w:p>
    <w:p w:rsidRPr="00980C7C" w:rsidR="00161BB3" w:rsidP="00C2767A" w:rsidRDefault="00161BB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KA</w:t>
      </w:r>
      <w:r w:rsidRPr="00980C7C" w:rsidR="00F272B5">
        <w:rPr>
          <w:sz w:val="24"/>
          <w:szCs w:val="24"/>
        </w:rPr>
        <w:t>J</w:t>
      </w:r>
      <w:r w:rsidRPr="00980C7C">
        <w:rPr>
          <w:sz w:val="24"/>
          <w:szCs w:val="24"/>
        </w:rPr>
        <w:t>ZER- TRADE d.o.o. Gornji Stupnik  je podneskom od 29. listopada 2020. dostavio uredno potpisan Obrazac za glasovanje kojim glasuju ZA prihvaćanje plana restrukturiranja (list 856-858 spisa)</w:t>
      </w:r>
    </w:p>
    <w:p w:rsidRPr="00980C7C" w:rsidR="00161BB3" w:rsidP="00C2767A" w:rsidRDefault="0020365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LOGISTIK TIM d.o.o. Donji Kraljevec</w:t>
      </w:r>
      <w:r w:rsidRPr="00980C7C" w:rsidR="00161BB3">
        <w:rPr>
          <w:sz w:val="24"/>
          <w:szCs w:val="24"/>
        </w:rPr>
        <w:t xml:space="preserve"> je podneskom od 29. listopada 2020. dostavio uredno potpisan Obrazac za glasovanje kojim glasuju ZA prihvaćanje plana restrukturiranja (list </w:t>
      </w:r>
      <w:r w:rsidRPr="00980C7C">
        <w:rPr>
          <w:sz w:val="24"/>
          <w:szCs w:val="24"/>
        </w:rPr>
        <w:t>859-862</w:t>
      </w:r>
      <w:r w:rsidRPr="00980C7C" w:rsidR="00161BB3">
        <w:rPr>
          <w:sz w:val="24"/>
          <w:szCs w:val="24"/>
        </w:rPr>
        <w:t xml:space="preserve"> spisa)</w:t>
      </w:r>
    </w:p>
    <w:p w:rsidRPr="00980C7C" w:rsidR="00203653" w:rsidP="00C2767A" w:rsidRDefault="0020365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M.M. ZEC d.o.o. Žminj je podneskom od 29. listopada 2020. dostavio uredno potpisan Obrazac za glasovanje kojim glasuju ZA prihvaćanje plana restrukturiranja (list 863-866 spisa)</w:t>
      </w:r>
    </w:p>
    <w:p w:rsidRPr="00980C7C" w:rsidR="00203653" w:rsidP="00C2767A" w:rsidRDefault="00203653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MANŠPED d.o.o. Kukuljanovo je podneskom od 29. listopada 2020. dostavio uredno potpisan Obrazac za glasovanje kojim glasuju ZA prihvaćanje plana restrukturiranja (list 867-871 spisa)</w:t>
      </w:r>
    </w:p>
    <w:p w:rsidRPr="00980C7C" w:rsidR="00203653" w:rsidP="00C2767A" w:rsidRDefault="00E011ED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PALUSTER d.o.o. Cerje Samoborsko</w:t>
      </w:r>
      <w:r w:rsidRPr="00980C7C" w:rsidR="00203653">
        <w:rPr>
          <w:sz w:val="24"/>
          <w:szCs w:val="24"/>
        </w:rPr>
        <w:t xml:space="preserve"> je podneskom od 29. listopada 2020. dostavio uredno potpisan Obrazac za glasovanje kojim glasuju ZA prihvaćanje plana restrukturiranja (list </w:t>
      </w:r>
      <w:r w:rsidRPr="00980C7C">
        <w:rPr>
          <w:sz w:val="24"/>
          <w:szCs w:val="24"/>
        </w:rPr>
        <w:t>872-882</w:t>
      </w:r>
      <w:r w:rsidRPr="00980C7C" w:rsidR="00203653">
        <w:rPr>
          <w:sz w:val="24"/>
          <w:szCs w:val="24"/>
        </w:rPr>
        <w:t xml:space="preserve"> spisa)</w:t>
      </w:r>
    </w:p>
    <w:p w:rsidRPr="00980C7C" w:rsidR="00E011ED" w:rsidP="00C2767A" w:rsidRDefault="00E011ED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STROJOPROMET-Zagreb d.o.o. Šenkovec je podneskom od 29. listopada 2020. dostavio uredno potpisan Obrazac za glasovanje kojim glasuju ZA prihvaćanje plana restrukturiranja (list 883-890 spisa)</w:t>
      </w:r>
    </w:p>
    <w:p w:rsidRPr="00980C7C" w:rsidR="00E011ED" w:rsidP="00C2767A" w:rsidRDefault="00E011ED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Patera projekt d.o.o. Zagreb je podneskom od 29. listopada 2020. dostavio uredno potpisan Obrazac za glasovanje kojim glasuju ZA prihvaćanje plana restrukturiranja (list 891-894 spisa)</w:t>
      </w:r>
    </w:p>
    <w:p w:rsidRPr="00980C7C" w:rsidR="00E011ED" w:rsidP="00980C7C" w:rsidRDefault="00E011ED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TEHNO-EL obrt za proizvodnju popravak i održavanje opreme i strojeva i elektroinstalacije – Željko Razum i Mario Brković je podneskom od 29. listopada 2020. dostavio uredno potpisan Obrazac za glasovanje kojim glasuju ZA prihvaćanje plana restrukturiranja (list 895-</w:t>
      </w:r>
      <w:r w:rsidRPr="00980C7C" w:rsidR="00980C7C">
        <w:rPr>
          <w:sz w:val="24"/>
          <w:szCs w:val="24"/>
        </w:rPr>
        <w:t xml:space="preserve">897 </w:t>
      </w:r>
      <w:r w:rsidRPr="00980C7C">
        <w:rPr>
          <w:sz w:val="24"/>
          <w:szCs w:val="24"/>
        </w:rPr>
        <w:t>spisa)</w:t>
      </w:r>
    </w:p>
    <w:p w:rsidRPr="00980C7C" w:rsidR="00980C7C" w:rsidP="00980C7C" w:rsidRDefault="00980C7C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Transporti Hubak, vl. Branko Hubak, Zagreb od 29. listopada 2020. dostavio uredno potpisan Obrazac za glasovanje kojim glasuju ZA prihvaćanje plana restrukturiranja (list 898-900 spisa)</w:t>
      </w:r>
    </w:p>
    <w:p w:rsidRPr="00980C7C" w:rsidR="00E011ED" w:rsidP="00C2767A" w:rsidRDefault="00E011ED">
      <w:pPr>
        <w:pStyle w:val="Odlomakpopisa"/>
        <w:numPr>
          <w:ilvl w:val="0"/>
          <w:numId w:val="10"/>
        </w:numPr>
        <w:jc w:val="both"/>
        <w:rPr>
          <w:sz w:val="24"/>
          <w:szCs w:val="24"/>
        </w:rPr>
      </w:pPr>
      <w:r w:rsidRPr="00980C7C">
        <w:rPr>
          <w:sz w:val="24"/>
          <w:szCs w:val="24"/>
        </w:rPr>
        <w:t>ŽIVA VODA d.o.o. Zagreb je podneskom od 29. listopada 2020. dostavio uredno potpisan Obrazac za glasovanje kojim glasuju ZA prihvaćanje plana restrukturiranja (list 901-904 spisa)</w:t>
      </w:r>
    </w:p>
    <w:p w:rsidRPr="00980C7C" w:rsidR="00B90220" w:rsidP="00B90220" w:rsidRDefault="00B90220">
      <w:pPr>
        <w:jc w:val="both"/>
      </w:pPr>
    </w:p>
    <w:p w:rsidRPr="00980C7C" w:rsidR="00B90220" w:rsidP="00B90220" w:rsidRDefault="00B90220">
      <w:pPr>
        <w:jc w:val="both"/>
      </w:pPr>
    </w:p>
    <w:p w:rsidRPr="009E23C0" w:rsidR="00786931" w:rsidP="00B90220" w:rsidRDefault="00B62AEE">
      <w:pPr>
        <w:ind w:firstLine="360"/>
        <w:jc w:val="both"/>
      </w:pPr>
      <w:r w:rsidRPr="00980C7C">
        <w:t>Utvrđuje se da</w:t>
      </w:r>
      <w:r w:rsidR="00FD15D4">
        <w:t xml:space="preserve"> je na današnjem ročištu predani uredno potpisani obrasci</w:t>
      </w:r>
      <w:r w:rsidRPr="00980C7C">
        <w:t xml:space="preserve"> za </w:t>
      </w:r>
      <w:r w:rsidRPr="009E23C0" w:rsidR="00715D34">
        <w:t>glasovanje vjerovnika</w:t>
      </w:r>
      <w:r w:rsidR="009E23C0">
        <w:t>.</w:t>
      </w:r>
    </w:p>
    <w:p w:rsidR="00FD15D4" w:rsidP="00B90220" w:rsidRDefault="00FD15D4">
      <w:pPr>
        <w:ind w:firstLine="360"/>
        <w:jc w:val="both"/>
        <w:rPr>
          <w:color w:val="FF0000"/>
        </w:rPr>
      </w:pPr>
    </w:p>
    <w:p w:rsidRPr="00EE0D69" w:rsidR="00FD15D4" w:rsidP="00B90220" w:rsidRDefault="00FD15D4">
      <w:pPr>
        <w:ind w:firstLine="360"/>
        <w:jc w:val="both"/>
        <w:rPr>
          <w:color w:val="FF0000"/>
        </w:rPr>
      </w:pPr>
    </w:p>
    <w:p w:rsidRPr="009E23C0" w:rsidR="00FD15D4" w:rsidP="00FD15D4" w:rsidRDefault="00FD15D4">
      <w:pPr>
        <w:ind w:firstLine="360"/>
        <w:jc w:val="both"/>
      </w:pPr>
      <w:r w:rsidRPr="009E23C0">
        <w:t>1. LOKI PROJEKT d.o.o. za trgovinu i prijevoz, OIB: 93908926182, Pavlovićka 2H, 10255 Gornji Stupnik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t>2. MD PRIJEVOZ I TRGOVINA d.o.o. za trgovinu i usluge, OIB: 67442957397, Slavonska avenija 15 A, 10000 Zagreb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lastRenderedPageBreak/>
        <w:t>3. VIDRA 94 društvo s ograničenom odgovonrošću za trgovinu na veliko i malo, uvoz i izvoz, OIB: 14500493966, Petrovaradinska 35, 10000 Zagreb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t>4. AUTO - LONČARIĆ, društvo s ograničenom odgovornošću za unutarnju i vanjsku trgovinu, usluge i sport, OIB: 01259932312, Studenačka 4, 10000 Zagreb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t>5. CENTAR FAKTOR društvo s ograničenom odgovornošću za faktoring, OIB: 69566160187, Radnička cesta 39, 10000 Zagreb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t>6. FILIP PROMET,VL. ANTUN VAČIĆ, OIB: 68096723257, Tiskalovci 40, 35252 Slobodnica, Sibinj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t>7. FLUID Sisak d.o.o. za ugostiteljstvo i usluge, OIB: 83678016096, Ante Starčevića 1A, 44000 Sisak kojim glasuju ZA prihvaćanje plana restrukturiranja</w:t>
      </w:r>
    </w:p>
    <w:p w:rsidRPr="009E23C0" w:rsidR="00FD15D4" w:rsidP="00FD15D4" w:rsidRDefault="00FD15D4">
      <w:pPr>
        <w:ind w:firstLine="360"/>
        <w:jc w:val="both"/>
      </w:pPr>
      <w:r w:rsidRPr="009E23C0">
        <w:t>8. KUZMANIĆ &amp; ŠIMUNOVIĆ PROJEKT d.o.o. za projektiranje i građenje, OIB: 04412014340, Put Plokita 55, 21000 Split kojim glasuju ZA prihvaćanje plana restrukturiranja</w:t>
      </w:r>
    </w:p>
    <w:p w:rsidRPr="009E23C0" w:rsidR="00FD15D4" w:rsidP="00FD15D4" w:rsidRDefault="009E23C0">
      <w:pPr>
        <w:ind w:firstLine="360"/>
        <w:jc w:val="both"/>
      </w:pPr>
      <w:r w:rsidRPr="009E23C0">
        <w:t>9</w:t>
      </w:r>
      <w:r w:rsidRPr="009E23C0" w:rsidR="00FD15D4">
        <w:t>. MTP PRIJEVOZ, USLUGE I TRGOVINA, DRAŽEN HORVAT, OIB: 35488484730, Donja Šemnica 24, 49224 Donja Šemnica</w:t>
      </w:r>
      <w:r w:rsidRPr="009E23C0" w:rsidR="00EE0D69">
        <w:t xml:space="preserve"> kojim glasuju ZA prihvaćanje plana restrukturiranja</w:t>
      </w:r>
    </w:p>
    <w:p w:rsidRPr="009E23C0" w:rsidR="00FD15D4" w:rsidP="00FD15D4" w:rsidRDefault="009E23C0">
      <w:pPr>
        <w:ind w:firstLine="360"/>
        <w:jc w:val="both"/>
      </w:pPr>
      <w:r w:rsidRPr="009E23C0">
        <w:t>10</w:t>
      </w:r>
      <w:r w:rsidRPr="009E23C0" w:rsidR="00FD15D4">
        <w:t>. NERI d.o.o., Liješnica bb, 74250 Maglaj, Bosna i Hercegovina</w:t>
      </w:r>
      <w:r w:rsidRPr="009E23C0" w:rsidR="00EE0D69">
        <w:t xml:space="preserve"> kojim glasuju ZA prihvaćanje plana restrukturiranja</w:t>
      </w:r>
    </w:p>
    <w:p w:rsidRPr="009E23C0" w:rsidR="00FD15D4" w:rsidP="00FD15D4" w:rsidRDefault="009E23C0">
      <w:pPr>
        <w:ind w:firstLine="360"/>
        <w:jc w:val="both"/>
      </w:pPr>
      <w:r w:rsidRPr="009E23C0">
        <w:t>11</w:t>
      </w:r>
      <w:r w:rsidRPr="009E23C0" w:rsidR="00FD15D4">
        <w:t>. PRIJEVOZNIČKI OBRT FILIP GRUBIŠIĆ, OIB: 20652417014, Viktora Vide 79, 23000 Zadar</w:t>
      </w:r>
      <w:r w:rsidRPr="009E23C0" w:rsidR="00EE0D69">
        <w:t xml:space="preserve"> kojim glasuju ZA prihvaćanje plana restrukturiranja</w:t>
      </w:r>
    </w:p>
    <w:p w:rsidRPr="009E23C0" w:rsidR="00FD15D4" w:rsidP="00FD15D4" w:rsidRDefault="009E23C0">
      <w:pPr>
        <w:ind w:firstLine="360"/>
        <w:jc w:val="both"/>
      </w:pPr>
      <w:r>
        <w:t>12</w:t>
      </w:r>
      <w:r w:rsidRPr="009E23C0" w:rsidR="00FD15D4">
        <w:t>. PENTAGRAM SOFTWARE društvo s ograničenom odgovornošću za proizvodnju, trgovinu i usluge, OIB: 22290544746, Slavka Batušića 4, 10000 Zagreb</w:t>
      </w:r>
      <w:r w:rsidRPr="009E23C0" w:rsidR="00EE0D69">
        <w:t xml:space="preserve"> kojim glasuju ZA prihvaćanje plana restrukturiranja</w:t>
      </w:r>
    </w:p>
    <w:p w:rsidRPr="009E23C0" w:rsidR="00FD15D4" w:rsidP="00FD15D4" w:rsidRDefault="009E23C0">
      <w:pPr>
        <w:ind w:firstLine="360"/>
        <w:jc w:val="both"/>
      </w:pPr>
      <w:r w:rsidRPr="009E23C0">
        <w:t>13</w:t>
      </w:r>
      <w:r w:rsidRPr="009E23C0" w:rsidR="00FD15D4">
        <w:t>. ZIN TRANSPORT VL. IVANKA DOMINIĆ, OIB: 14925426689, I. svibnja 66, 44320 Kutina</w:t>
      </w:r>
      <w:r w:rsidRPr="009E23C0" w:rsidR="00EE0D69">
        <w:t xml:space="preserve"> kojim glasuju ZA prihvaćanje plana restrukturiranja</w:t>
      </w:r>
    </w:p>
    <w:p w:rsidR="009E23C0" w:rsidP="009E23C0" w:rsidRDefault="009E23C0">
      <w:pPr>
        <w:ind w:firstLine="360"/>
        <w:jc w:val="both"/>
      </w:pPr>
    </w:p>
    <w:p w:rsidR="009E23C0" w:rsidP="009E23C0" w:rsidRDefault="009E23C0">
      <w:pPr>
        <w:ind w:firstLine="360"/>
        <w:jc w:val="both"/>
      </w:pPr>
      <w:r w:rsidRPr="009E23C0">
        <w:t>M.M. ZEC društvo s ograničenom odgovornošću za prijevoz, OIB: 81900983704, Matkići 24, 52341 Žminj kojim glasuju ZA prihvaćanje plana restrukturiranja</w:t>
      </w:r>
      <w:r>
        <w:t>.</w:t>
      </w:r>
    </w:p>
    <w:p w:rsidRPr="009E23C0" w:rsidR="009E23C0" w:rsidP="009E23C0" w:rsidRDefault="009E23C0">
      <w:pPr>
        <w:ind w:firstLine="360"/>
        <w:jc w:val="both"/>
      </w:pPr>
      <w:r>
        <w:t xml:space="preserve">Utvrđuje se da j ovaj vjerovnik već prethodno poslao identaičan obrazac za glasovanje sudu. </w:t>
      </w:r>
    </w:p>
    <w:p w:rsidR="00FD15D4" w:rsidP="00B90220" w:rsidRDefault="00FD15D4">
      <w:pPr>
        <w:ind w:firstLine="360"/>
        <w:jc w:val="both"/>
        <w:rPr>
          <w:color w:val="FF0000"/>
        </w:rPr>
      </w:pPr>
    </w:p>
    <w:p w:rsidR="00722EFB" w:rsidP="00B62AEE" w:rsidRDefault="009E23C0">
      <w:pPr>
        <w:ind w:firstLine="360"/>
        <w:jc w:val="both"/>
      </w:pPr>
      <w:r w:rsidRPr="009E23C0">
        <w:t>Nadalje, utvrđuje se da je na današnjem ročištu punomoćnik vjerovnika Erste&amp;</w:t>
      </w:r>
      <w:r w:rsidRPr="009E23C0">
        <w:tab/>
        <w:t>Steiermarkis</w:t>
      </w:r>
      <w:r>
        <w:t>che</w:t>
      </w:r>
      <w:r w:rsidRPr="009E23C0">
        <w:t xml:space="preserve"> banka d.d. koji je pravni slijednik društva Erste factoring d.o.o. predao uredno potpisan obrazac za glasovanje kojim glasuje ZA prihvaćenje plana restrukturiranje. </w:t>
      </w:r>
    </w:p>
    <w:p w:rsidR="00A73E3F" w:rsidP="00B62AEE" w:rsidRDefault="00A73E3F">
      <w:pPr>
        <w:ind w:firstLine="360"/>
        <w:jc w:val="both"/>
      </w:pPr>
    </w:p>
    <w:p w:rsidR="00A73E3F" w:rsidP="00B62AEE" w:rsidRDefault="00A73E3F">
      <w:pPr>
        <w:ind w:firstLine="360"/>
        <w:jc w:val="both"/>
      </w:pPr>
      <w:r>
        <w:t xml:space="preserve">Osim toga punomoćnika </w:t>
      </w:r>
      <w:r w:rsidRPr="009E23C0">
        <w:t>Erste&amp;</w:t>
      </w:r>
      <w:r w:rsidRPr="009E23C0">
        <w:tab/>
        <w:t>Steiermarkis</w:t>
      </w:r>
      <w:r>
        <w:t>che</w:t>
      </w:r>
      <w:r w:rsidRPr="009E23C0">
        <w:t xml:space="preserve"> banka d.d</w:t>
      </w:r>
      <w:r>
        <w:t xml:space="preserve"> navodi da je predanim obrascem obuhvaćena kako tražbina vjerovnika </w:t>
      </w:r>
      <w:r w:rsidRPr="009E23C0">
        <w:t>Erste&amp;</w:t>
      </w:r>
      <w:r w:rsidRPr="009E23C0">
        <w:tab/>
        <w:t>Steiermarkis</w:t>
      </w:r>
      <w:r>
        <w:t>che</w:t>
      </w:r>
      <w:r w:rsidRPr="009E23C0">
        <w:t xml:space="preserve"> banka d.d</w:t>
      </w:r>
      <w:r>
        <w:t xml:space="preserve"> tako i tražbina vjerovnika ranije </w:t>
      </w:r>
      <w:r w:rsidRPr="009E23C0">
        <w:t>Erste factoring d.o.o.</w:t>
      </w:r>
      <w:r>
        <w:t xml:space="preserve"> a sada </w:t>
      </w:r>
      <w:r w:rsidRPr="009E23C0">
        <w:t>Erste&amp;</w:t>
      </w:r>
      <w:r w:rsidRPr="009E23C0">
        <w:tab/>
        <w:t>Steiermarkis</w:t>
      </w:r>
      <w:r>
        <w:t>che</w:t>
      </w:r>
      <w:r w:rsidRPr="009E23C0">
        <w:t xml:space="preserve"> banka d.d</w:t>
      </w:r>
      <w:r>
        <w:t>.</w:t>
      </w:r>
    </w:p>
    <w:p w:rsidRPr="009E23C0" w:rsidR="009E23C0" w:rsidP="00B62AEE" w:rsidRDefault="009E23C0">
      <w:pPr>
        <w:ind w:firstLine="360"/>
        <w:jc w:val="both"/>
      </w:pPr>
    </w:p>
    <w:p w:rsidRPr="00980C7C" w:rsidR="00731A00" w:rsidP="00731A00" w:rsidRDefault="00FA1366">
      <w:pPr>
        <w:jc w:val="both"/>
      </w:pPr>
      <w:r w:rsidRPr="00980C7C">
        <w:tab/>
        <w:t>Utvrđuje se da je</w:t>
      </w:r>
      <w:r w:rsidRPr="00980C7C" w:rsidR="00731A00">
        <w:t>:</w:t>
      </w:r>
    </w:p>
    <w:p w:rsidRPr="00980C7C" w:rsidR="00162DA8" w:rsidP="00162DA8" w:rsidRDefault="00731A00">
      <w:pPr>
        <w:ind w:firstLine="708"/>
        <w:jc w:val="both"/>
      </w:pPr>
      <w:r w:rsidRPr="00980C7C">
        <w:t>-</w:t>
      </w:r>
      <w:r w:rsidRPr="00980C7C" w:rsidR="002642C6">
        <w:t xml:space="preserve">održavanje današnjeg ročišta određeno </w:t>
      </w:r>
      <w:r w:rsidRPr="00980C7C" w:rsidR="000A50CB">
        <w:t xml:space="preserve">zaključkom </w:t>
      </w:r>
      <w:r w:rsidRPr="00980C7C" w:rsidR="00161BB3">
        <w:t>donesenim na ročištu održanom 7. listopada 2020.</w:t>
      </w:r>
      <w:r w:rsidRPr="00980C7C" w:rsidR="00587A06">
        <w:t>, koj</w:t>
      </w:r>
      <w:r w:rsidRPr="00980C7C" w:rsidR="000A50CB">
        <w:t>i zaključak</w:t>
      </w:r>
      <w:r w:rsidRPr="00980C7C" w:rsidR="00161BB3">
        <w:t xml:space="preserve"> je zajedno sa zapisnikom </w:t>
      </w:r>
      <w:r w:rsidRPr="00980C7C" w:rsidR="00587A06">
        <w:t xml:space="preserve">objavljen na e-oglasnoj ploči Trgovačkog suda u Zagrebu </w:t>
      </w:r>
      <w:r w:rsidRPr="00980C7C" w:rsidR="005A6F31">
        <w:t>danom donošenja</w:t>
      </w:r>
    </w:p>
    <w:p w:rsidRPr="009E23C0" w:rsidR="00731A00" w:rsidP="00731A00" w:rsidRDefault="000A50CB">
      <w:pPr>
        <w:ind w:firstLine="708"/>
        <w:jc w:val="both"/>
      </w:pPr>
      <w:r w:rsidRPr="00980C7C">
        <w:t xml:space="preserve">-do dana održavanja današnjeg ročišta za glasovanje sudu je pozivom na gornji broj spisa </w:t>
      </w:r>
      <w:r w:rsidRPr="009E23C0" w:rsidR="005019F9">
        <w:t>dostavljeno</w:t>
      </w:r>
      <w:r w:rsidRPr="009E23C0" w:rsidR="009E23C0">
        <w:t xml:space="preserve"> 28</w:t>
      </w:r>
      <w:r w:rsidRPr="009E23C0" w:rsidR="00D23328">
        <w:t xml:space="preserve"> </w:t>
      </w:r>
      <w:r w:rsidRPr="009E23C0" w:rsidR="005019F9">
        <w:t>popunjeni</w:t>
      </w:r>
      <w:r w:rsidRPr="009E23C0" w:rsidR="00284D86">
        <w:t>h</w:t>
      </w:r>
      <w:r w:rsidRPr="009E23C0" w:rsidR="005019F9">
        <w:t xml:space="preserve"> obrazac</w:t>
      </w:r>
      <w:r w:rsidRPr="009E23C0" w:rsidR="00295CF7">
        <w:t>a</w:t>
      </w:r>
      <w:r w:rsidRPr="009E23C0" w:rsidR="005019F9">
        <w:t xml:space="preserve"> za glasovanje (obrazac br.</w:t>
      </w:r>
      <w:r w:rsidRPr="009E23C0" w:rsidR="00162DA8">
        <w:t xml:space="preserve"> </w:t>
      </w:r>
      <w:r w:rsidRPr="009E23C0" w:rsidR="005019F9">
        <w:t>11.</w:t>
      </w:r>
      <w:r w:rsidRPr="009E23C0" w:rsidR="0021111D">
        <w:t xml:space="preserve"> </w:t>
      </w:r>
      <w:r w:rsidRPr="009E23C0" w:rsidR="005019F9">
        <w:t>Pravilnik</w:t>
      </w:r>
      <w:r w:rsidRPr="009E23C0" w:rsidR="0021111D">
        <w:t>a</w:t>
      </w:r>
      <w:r w:rsidRPr="009E23C0" w:rsidR="005019F9">
        <w:t xml:space="preserve"> o sadržaju i obliku obrazaca na kojima se podnose podnesci u predstečajnom i stečajnom postupku</w:t>
      </w:r>
      <w:r w:rsidRPr="009E23C0" w:rsidR="0021111D">
        <w:t xml:space="preserve">,  </w:t>
      </w:r>
      <w:r w:rsidRPr="009E23C0" w:rsidR="00162DA8">
        <w:lastRenderedPageBreak/>
        <w:t xml:space="preserve">"Narodne Novine" </w:t>
      </w:r>
      <w:r w:rsidRPr="009E23C0" w:rsidR="005019F9">
        <w:t>br</w:t>
      </w:r>
      <w:r w:rsidRPr="009E23C0" w:rsidR="00162DA8">
        <w:t>oj:</w:t>
      </w:r>
      <w:r w:rsidRPr="009E23C0" w:rsidR="005019F9">
        <w:t xml:space="preserve"> 197/15</w:t>
      </w:r>
      <w:r w:rsidRPr="009E23C0" w:rsidR="00B62AEE">
        <w:t xml:space="preserve"> i 104/17</w:t>
      </w:r>
      <w:r w:rsidRPr="009E23C0" w:rsidR="005019F9">
        <w:t>)</w:t>
      </w:r>
      <w:r w:rsidRPr="009E23C0" w:rsidR="00B62AEE">
        <w:t xml:space="preserve">, </w:t>
      </w:r>
      <w:r w:rsidRPr="009E23C0" w:rsidR="009E23C0">
        <w:t>na današnjem ročištu predano je 14 popunjenih obrazaca za glasovanje (obrazac br. 11. Pravilnika o sadržaju i obliku obrazaca na kojima se podnose podnesci u predstečajnom i stečajnom postupku</w:t>
      </w:r>
    </w:p>
    <w:p w:rsidRPr="00980C7C" w:rsidR="00FA1366" w:rsidP="00731A00" w:rsidRDefault="0093792C">
      <w:pPr>
        <w:ind w:firstLine="708"/>
        <w:jc w:val="both"/>
      </w:pPr>
      <w:r w:rsidRPr="00980C7C">
        <w:t>-</w:t>
      </w:r>
      <w:r w:rsidRPr="00980C7C" w:rsidR="00095DFA">
        <w:t>dana</w:t>
      </w:r>
      <w:r w:rsidRPr="00980C7C" w:rsidR="00B90220">
        <w:t xml:space="preserve"> </w:t>
      </w:r>
      <w:r w:rsidRPr="00980C7C" w:rsidR="00FE45E1">
        <w:t>10. lipnja 2020.</w:t>
      </w:r>
      <w:r w:rsidRPr="00980C7C" w:rsidR="00095DFA">
        <w:t xml:space="preserve"> </w:t>
      </w:r>
      <w:r w:rsidRPr="00980C7C" w:rsidR="00162DA8">
        <w:t>na e-oglasnoj ploči suda je</w:t>
      </w:r>
      <w:r w:rsidRPr="00980C7C" w:rsidR="00A0732F">
        <w:t xml:space="preserve"> objavljen </w:t>
      </w:r>
      <w:r w:rsidRPr="00980C7C">
        <w:t>popis vjerovnika i prava glasa koj</w:t>
      </w:r>
      <w:r w:rsidRPr="00980C7C" w:rsidR="00162DA8">
        <w:t>a vjerovnicima pripadaju (čl.</w:t>
      </w:r>
      <w:r w:rsidRPr="00980C7C">
        <w:t xml:space="preserve"> 57. S</w:t>
      </w:r>
      <w:r w:rsidRPr="00980C7C" w:rsidR="00073089">
        <w:t>Z)</w:t>
      </w:r>
    </w:p>
    <w:p w:rsidRPr="00980C7C" w:rsidR="00073089" w:rsidP="00731A00" w:rsidRDefault="00073089">
      <w:pPr>
        <w:ind w:firstLine="708"/>
        <w:jc w:val="both"/>
      </w:pPr>
    </w:p>
    <w:p w:rsidRPr="00980C7C" w:rsidR="00D568BE" w:rsidP="00FA1366" w:rsidRDefault="00284D86">
      <w:pPr>
        <w:ind w:firstLine="720"/>
        <w:jc w:val="both"/>
      </w:pPr>
      <w:r w:rsidRPr="00980C7C">
        <w:t>S</w:t>
      </w:r>
      <w:r w:rsidRPr="00980C7C" w:rsidR="00FA1366">
        <w:t xml:space="preserve">ud upoznaje nazočne da </w:t>
      </w:r>
      <w:r w:rsidRPr="00980C7C" w:rsidR="00D568BE">
        <w:t xml:space="preserve">se </w:t>
      </w:r>
      <w:r w:rsidRPr="00980C7C" w:rsidR="00FA1366">
        <w:t>prema</w:t>
      </w:r>
      <w:r w:rsidRPr="00980C7C" w:rsidR="00162DA8">
        <w:t xml:space="preserve"> odredbi</w:t>
      </w:r>
      <w:r w:rsidRPr="00980C7C" w:rsidR="00FA1366">
        <w:t xml:space="preserve"> č</w:t>
      </w:r>
      <w:r w:rsidRPr="00980C7C" w:rsidR="00162DA8">
        <w:t>l. 59. st.</w:t>
      </w:r>
      <w:r w:rsidRPr="00980C7C">
        <w:t xml:space="preserve"> 2. SZ-a </w:t>
      </w:r>
      <w:r w:rsidRPr="00980C7C" w:rsidR="00FA1366">
        <w:t>smatra da</w:t>
      </w:r>
      <w:r w:rsidRPr="00980C7C" w:rsidR="00D568BE">
        <w:t xml:space="preserve"> su vjerovnici prihvatili plan restrukturiranja ako je:</w:t>
      </w:r>
    </w:p>
    <w:p w:rsidRPr="00980C7C" w:rsidR="00D568BE" w:rsidP="00FA1366" w:rsidRDefault="00D568BE">
      <w:pPr>
        <w:ind w:firstLine="720"/>
        <w:jc w:val="both"/>
      </w:pPr>
      <w:r w:rsidRPr="00980C7C">
        <w:t>-za prihvaćanje plana glasovala većina svih vjerovnika i ako</w:t>
      </w:r>
    </w:p>
    <w:p w:rsidRPr="00980C7C" w:rsidR="00FA1366" w:rsidP="009D0A6F" w:rsidRDefault="00D568BE">
      <w:pPr>
        <w:ind w:firstLine="720"/>
        <w:jc w:val="both"/>
      </w:pPr>
      <w:r w:rsidRPr="00980C7C">
        <w:t xml:space="preserve">-u svakoj skupini zbroj tražbina vjerovnika koji su glasovali za prihvaćanje plana </w:t>
      </w:r>
      <w:r w:rsidRPr="00980C7C" w:rsidR="00D36CEC">
        <w:t>dvostruko prelazi zbroj tražbina koji su glasovali protiv prihvaćanja plana restrukturiranja</w:t>
      </w:r>
    </w:p>
    <w:p w:rsidRPr="00980C7C" w:rsidR="007B1B90" w:rsidP="00FA1366" w:rsidRDefault="007B1B90">
      <w:pPr>
        <w:jc w:val="both"/>
      </w:pPr>
    </w:p>
    <w:p w:rsidRPr="00C964D7" w:rsidR="00FA1366" w:rsidP="00FA1366" w:rsidRDefault="00FA1366">
      <w:pPr>
        <w:ind w:firstLine="720"/>
        <w:jc w:val="both"/>
      </w:pPr>
      <w:r w:rsidRPr="00980C7C">
        <w:t xml:space="preserve">Prelazi se na raspravljanje o </w:t>
      </w:r>
      <w:r w:rsidRPr="00980C7C" w:rsidR="001452E9">
        <w:t>planu restrukturiranja dužnika</w:t>
      </w:r>
      <w:r w:rsidRPr="00980C7C" w:rsidR="00162DA8">
        <w:t xml:space="preserve"> od </w:t>
      </w:r>
      <w:r w:rsidRPr="00980C7C" w:rsidR="00722EFB">
        <w:t xml:space="preserve">2. travnja </w:t>
      </w:r>
      <w:r w:rsidRPr="00980C7C" w:rsidR="00162DA8">
        <w:t>2020. godine</w:t>
      </w:r>
      <w:r w:rsidRPr="00980C7C" w:rsidR="0098050A">
        <w:t>, ispravljenog podneskom od 3. lipnja 2020.,</w:t>
      </w:r>
      <w:r w:rsidRPr="00980C7C" w:rsidR="00162DA8">
        <w:t xml:space="preserve"> koji </w:t>
      </w:r>
      <w:r w:rsidRPr="00980C7C" w:rsidR="0098050A">
        <w:t xml:space="preserve">plan je, kao i ispravak </w:t>
      </w:r>
      <w:r w:rsidRPr="00980C7C" w:rsidR="00162DA8">
        <w:t xml:space="preserve">uredno objavljen na e </w:t>
      </w:r>
      <w:r w:rsidRPr="00C964D7" w:rsidR="00162DA8">
        <w:t>oglasnoj ploči suda</w:t>
      </w:r>
      <w:r w:rsidRPr="00C964D7" w:rsidR="001D6415">
        <w:t>.</w:t>
      </w:r>
    </w:p>
    <w:p w:rsidRPr="00C964D7" w:rsidR="00FA1366" w:rsidP="00FA1366" w:rsidRDefault="00FA1366">
      <w:pPr>
        <w:ind w:firstLine="720"/>
        <w:jc w:val="both"/>
        <w:rPr>
          <w:highlight w:val="lightGray"/>
        </w:rPr>
      </w:pPr>
    </w:p>
    <w:p w:rsidRPr="00C964D7" w:rsidR="00FA1366" w:rsidP="00FA1366" w:rsidRDefault="005C102F">
      <w:pPr>
        <w:ind w:firstLine="720"/>
        <w:jc w:val="both"/>
      </w:pPr>
      <w:r w:rsidRPr="00C964D7">
        <w:t>Punomoć</w:t>
      </w:r>
      <w:r w:rsidRPr="00C964D7" w:rsidR="0001598B">
        <w:t>n</w:t>
      </w:r>
      <w:r w:rsidRPr="00C964D7">
        <w:t xml:space="preserve">ik </w:t>
      </w:r>
      <w:r w:rsidRPr="00C964D7" w:rsidR="0093792C">
        <w:t>d</w:t>
      </w:r>
      <w:r w:rsidRPr="00C964D7" w:rsidR="00D36CEC">
        <w:t>užnik</w:t>
      </w:r>
      <w:r w:rsidRPr="00C964D7">
        <w:t>a</w:t>
      </w:r>
      <w:r w:rsidRPr="00C964D7" w:rsidR="00D36CEC">
        <w:t xml:space="preserve"> u bitnome izlaže </w:t>
      </w:r>
      <w:r w:rsidRPr="00C964D7" w:rsidR="0093792C">
        <w:t xml:space="preserve"> plan </w:t>
      </w:r>
      <w:r w:rsidRPr="00C964D7" w:rsidR="001452E9">
        <w:t>restrukturiranja</w:t>
      </w:r>
      <w:r w:rsidRPr="00C964D7">
        <w:t>.</w:t>
      </w:r>
      <w:r w:rsidRPr="00C964D7" w:rsidR="0093792C">
        <w:t xml:space="preserve"> </w:t>
      </w:r>
    </w:p>
    <w:p w:rsidRPr="00C964D7" w:rsidR="00B34B5F" w:rsidP="00FA1366" w:rsidRDefault="00B34B5F">
      <w:pPr>
        <w:ind w:firstLine="720"/>
        <w:jc w:val="both"/>
      </w:pPr>
    </w:p>
    <w:p w:rsidRPr="00C964D7" w:rsidR="00FA1366" w:rsidP="00FA1366" w:rsidRDefault="00FA1366">
      <w:pPr>
        <w:ind w:firstLine="720"/>
        <w:jc w:val="both"/>
      </w:pPr>
      <w:r w:rsidRPr="00C964D7">
        <w:t xml:space="preserve">Nitko se ne javlja za riječ. </w:t>
      </w:r>
    </w:p>
    <w:p w:rsidRPr="00C964D7" w:rsidR="00FA1366" w:rsidP="00FA1366" w:rsidRDefault="00FA1366">
      <w:pPr>
        <w:ind w:firstLine="720"/>
        <w:jc w:val="both"/>
      </w:pPr>
    </w:p>
    <w:p w:rsidRPr="00C964D7" w:rsidR="00FA1366" w:rsidP="00FA1366" w:rsidRDefault="00FA1366">
      <w:pPr>
        <w:ind w:firstLine="720"/>
        <w:jc w:val="both"/>
      </w:pPr>
      <w:r w:rsidRPr="00C964D7">
        <w:t xml:space="preserve">Prelazi se na glasovanje o </w:t>
      </w:r>
      <w:r w:rsidRPr="00C964D7" w:rsidR="00F32DD3">
        <w:t>planu restrukturiranja</w:t>
      </w:r>
    </w:p>
    <w:p w:rsidRPr="00980C7C" w:rsidR="00FA1366" w:rsidP="00FA1366" w:rsidRDefault="00FA1366">
      <w:pPr>
        <w:ind w:firstLine="720"/>
        <w:jc w:val="both"/>
        <w:rPr>
          <w:b/>
        </w:rPr>
      </w:pPr>
    </w:p>
    <w:p w:rsidRPr="00C964D7" w:rsidR="00303D33" w:rsidP="00FA1366" w:rsidRDefault="00297FAE">
      <w:pPr>
        <w:ind w:firstLine="720"/>
        <w:jc w:val="both"/>
      </w:pPr>
      <w:r w:rsidRPr="00980C7C">
        <w:t>s</w:t>
      </w:r>
      <w:r w:rsidRPr="00980C7C" w:rsidR="00FA1366">
        <w:t xml:space="preserve">ud objavljuje da su prema </w:t>
      </w:r>
      <w:r w:rsidRPr="00980C7C" w:rsidR="002A7682">
        <w:t>planu restrukturiranja</w:t>
      </w:r>
      <w:r w:rsidRPr="00980C7C" w:rsidR="00FA1366">
        <w:t xml:space="preserve">  </w:t>
      </w:r>
      <w:r w:rsidRPr="00980C7C" w:rsidR="00303D33">
        <w:t xml:space="preserve">vjerovnici </w:t>
      </w:r>
      <w:r w:rsidRPr="00C964D7" w:rsidR="00303D33">
        <w:t xml:space="preserve">razvrstani u </w:t>
      </w:r>
      <w:r w:rsidRPr="00C964D7" w:rsidR="00FA2D7B">
        <w:t>jednu skupinu</w:t>
      </w:r>
      <w:r w:rsidRPr="00C964D7">
        <w:t xml:space="preserve"> </w:t>
      </w:r>
    </w:p>
    <w:p w:rsidRPr="00C964D7" w:rsidR="00303D33" w:rsidP="00FA1366" w:rsidRDefault="00303D33">
      <w:pPr>
        <w:ind w:firstLine="720"/>
        <w:jc w:val="both"/>
      </w:pPr>
    </w:p>
    <w:p w:rsidRPr="00980C7C" w:rsidR="00732B4A" w:rsidP="00FA1366" w:rsidRDefault="00732B4A">
      <w:pPr>
        <w:ind w:firstLine="720"/>
        <w:jc w:val="both"/>
        <w:rPr>
          <w:u w:val="single"/>
        </w:rPr>
      </w:pPr>
    </w:p>
    <w:p w:rsidRPr="00980C7C" w:rsidR="00FA1366" w:rsidP="00FA1366" w:rsidRDefault="00FA1366">
      <w:pPr>
        <w:ind w:firstLine="720"/>
        <w:jc w:val="both"/>
        <w:rPr>
          <w:u w:val="single"/>
        </w:rPr>
      </w:pPr>
      <w:r w:rsidRPr="00980C7C">
        <w:rPr>
          <w:u w:val="single"/>
        </w:rPr>
        <w:t xml:space="preserve">Pristupa se glasovanju </w:t>
      </w:r>
    </w:p>
    <w:p w:rsidRPr="00980C7C" w:rsidR="00FA1366" w:rsidP="00FA1366" w:rsidRDefault="00FA1366">
      <w:pPr>
        <w:ind w:firstLine="720"/>
        <w:jc w:val="both"/>
        <w:rPr>
          <w:u w:val="single"/>
        </w:rPr>
      </w:pPr>
    </w:p>
    <w:p w:rsidRPr="00C964D7" w:rsidR="00FA1366" w:rsidP="00FA1366" w:rsidRDefault="00C44EE5">
      <w:pPr>
        <w:ind w:firstLine="720"/>
        <w:jc w:val="both"/>
      </w:pPr>
      <w:r w:rsidRPr="00C964D7">
        <w:t>S</w:t>
      </w:r>
      <w:r w:rsidRPr="00C964D7" w:rsidR="00FA1366">
        <w:t>ud</w:t>
      </w:r>
      <w:r w:rsidRPr="00C964D7">
        <w:t xml:space="preserve"> utvrđuje da su se vjerovnici pisano na obrascu </w:t>
      </w:r>
      <w:r w:rsidRPr="00C964D7" w:rsidR="000336C2">
        <w:t xml:space="preserve">br. </w:t>
      </w:r>
      <w:r w:rsidRPr="00C964D7">
        <w:t>11.</w:t>
      </w:r>
      <w:r w:rsidRPr="00C964D7" w:rsidR="000336C2">
        <w:t xml:space="preserve"> </w:t>
      </w:r>
      <w:r w:rsidRPr="00C964D7" w:rsidR="00935D8E">
        <w:t xml:space="preserve">izjasnili, odnosno poziva </w:t>
      </w:r>
      <w:r w:rsidRPr="00C964D7" w:rsidR="00FA1366">
        <w:t xml:space="preserve">svakog od nazočnih vjerovnika </w:t>
      </w:r>
      <w:r w:rsidRPr="00C964D7" w:rsidR="00E86D13">
        <w:t xml:space="preserve">u pojedinoj skupini </w:t>
      </w:r>
      <w:r w:rsidRPr="00C964D7" w:rsidR="00FA1366">
        <w:t>pojedinačno se izjasniti glasuje li za ili protiv pr</w:t>
      </w:r>
      <w:r w:rsidRPr="00C964D7" w:rsidR="00E86D13">
        <w:t>ihvaćanj</w:t>
      </w:r>
      <w:r w:rsidRPr="00C964D7" w:rsidR="00935D8E">
        <w:t>a</w:t>
      </w:r>
      <w:r w:rsidRPr="00C964D7" w:rsidR="00E86D13">
        <w:t xml:space="preserve"> </w:t>
      </w:r>
      <w:r w:rsidRPr="00C964D7" w:rsidR="00935D8E">
        <w:t xml:space="preserve"> plana restrukturiranja</w:t>
      </w:r>
    </w:p>
    <w:p w:rsidRPr="00C964D7" w:rsidR="009944B2" w:rsidP="00935D8E" w:rsidRDefault="009944B2">
      <w:pPr>
        <w:ind w:firstLine="708"/>
        <w:jc w:val="both"/>
      </w:pPr>
    </w:p>
    <w:p w:rsidRPr="00C964D7" w:rsidR="00732B4A" w:rsidP="00935D8E" w:rsidRDefault="00732B4A">
      <w:pPr>
        <w:ind w:firstLine="708"/>
        <w:jc w:val="both"/>
      </w:pPr>
    </w:p>
    <w:p w:rsidRPr="00C964D7" w:rsidR="00A366F1" w:rsidP="00935D8E" w:rsidRDefault="00A366F1">
      <w:pPr>
        <w:ind w:firstLine="708"/>
        <w:jc w:val="both"/>
      </w:pPr>
      <w:r w:rsidRPr="00C964D7">
        <w:t>pr</w:t>
      </w:r>
      <w:r w:rsidRPr="00C964D7" w:rsidR="00797D43">
        <w:t>va</w:t>
      </w:r>
      <w:r w:rsidRPr="00C964D7">
        <w:t xml:space="preserve"> skupina</w:t>
      </w:r>
      <w:r w:rsidRPr="00C964D7" w:rsidR="00797D43">
        <w:t xml:space="preserve"> – redovne tražbine</w:t>
      </w:r>
      <w:r w:rsidRPr="00C964D7">
        <w:t xml:space="preserve"> </w:t>
      </w:r>
    </w:p>
    <w:p w:rsidRPr="00C964D7" w:rsidR="006063F0" w:rsidP="00935D8E" w:rsidRDefault="006063F0">
      <w:pPr>
        <w:ind w:firstLine="708"/>
        <w:jc w:val="both"/>
      </w:pPr>
    </w:p>
    <w:p w:rsidRPr="00C964D7" w:rsidR="006063F0" w:rsidP="00935D8E" w:rsidRDefault="006063F0">
      <w:pPr>
        <w:ind w:firstLine="708"/>
        <w:jc w:val="both"/>
      </w:pPr>
    </w:p>
    <w:p w:rsidRPr="00C964D7" w:rsidR="006063F0" w:rsidP="00935D8E" w:rsidRDefault="006063F0">
      <w:pPr>
        <w:ind w:firstLine="708"/>
        <w:jc w:val="both"/>
      </w:pPr>
    </w:p>
    <w:p w:rsidRPr="00C964D7" w:rsidR="008831D7" w:rsidP="00935D8E" w:rsidRDefault="008831D7">
      <w:pPr>
        <w:ind w:firstLine="708"/>
        <w:jc w:val="both"/>
      </w:pPr>
    </w:p>
    <w:tbl>
      <w:tblPr>
        <w:tblW w:w="5000" w:type="pct"/>
        <w:tblLook w:firstRow="1" w:lastRow="0" w:firstColumn="1" w:lastColumn="0" w:noHBand="0" w:noVBand="1" w:val="04A0"/>
      </w:tblPr>
      <w:tblGrid>
        <w:gridCol w:w="222"/>
        <w:gridCol w:w="536"/>
        <w:gridCol w:w="2383"/>
        <w:gridCol w:w="1336"/>
        <w:gridCol w:w="1372"/>
        <w:gridCol w:w="1318"/>
        <w:gridCol w:w="927"/>
        <w:gridCol w:w="1194"/>
      </w:tblGrid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P="008831D7" w:rsidRDefault="008831D7"/>
        </w:tc>
        <w:tc>
          <w:tcPr>
            <w:tcW w:w="28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DD7EE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>Rbr.</w:t>
            </w:r>
          </w:p>
        </w:tc>
        <w:tc>
          <w:tcPr>
            <w:tcW w:w="128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DD7EE"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 xml:space="preserve"> Naziv vjerovnika</w:t>
            </w:r>
          </w:p>
        </w:tc>
        <w:tc>
          <w:tcPr>
            <w:tcW w:w="71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DD7EE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>OIB vjerovnika</w:t>
            </w:r>
          </w:p>
        </w:tc>
        <w:tc>
          <w:tcPr>
            <w:tcW w:w="7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DD7EE"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>Adresa vjerovnika</w:t>
            </w:r>
          </w:p>
        </w:tc>
        <w:tc>
          <w:tcPr>
            <w:tcW w:w="7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DD7EE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>Utvrđeni iznos</w:t>
            </w:r>
          </w:p>
        </w:tc>
        <w:tc>
          <w:tcPr>
            <w:tcW w:w="49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DD7EE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>Struktura</w:t>
            </w:r>
          </w:p>
        </w:tc>
        <w:tc>
          <w:tcPr>
            <w:tcW w:w="64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DD7EE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  <w:r w:rsidRPr="00C964D7">
              <w:rPr>
                <w:rFonts w:ascii="Arial Narrow" w:hAnsi="Arial Narrow" w:cs="Calibri"/>
                <w:b/>
                <w:bCs/>
              </w:rPr>
              <w:t>Za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b/>
                <w:bCs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A.S.MONT. SRL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Via della Chiesa, 58, 33010 Feletto Umberto UD, Italija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96.093,79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0,98%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96.093,79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A1 Hrvatska društvo s ograničenom odgovornošću za usluge javnih telekomunikacija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29524210204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Vrtni put 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7.020,50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0,07%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AUTO - LONČARIĆ, društvo s ograničenom odgovornošću za unutarnju i vanjsku trgovinu, usluge i sport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01259932312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Studenačka 4,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22.985,26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0,23%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22.985,26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AUTOPREVOZNIK STOJAKOVIĆ ZLATKO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50281086000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Stefana Prvovjenčanog 9/2, 78400 Gradiška, Bosna i Hercegovina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4.359,86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AUTOTRANSPORTI "MAJNIĆ", MARIJAN MAJNIĆ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37302641394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Zavrtna 10, 40317 Podturen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5.557,44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0,06%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5.557,44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BE - PROM ELEKTROINSTALACIJE I OSTALE USLUGE, KREŠO BELOŠEVIĆ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04777186682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Podbrezovica 60, 49225 Podbrezovica, Đurmanec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312,50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BIFF d.o.o. za proizvodnju,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22514657694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Rozganska cesta 38, 10292 Rozga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28.724,02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0,29%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BLITZ TRANSPORTI d.o.o. za prijevoz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91364355693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Unčanska ulica 30 C, 10250 Lučko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2.320,18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2.320,18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CENTAR FAKTOR društvo s ograničenom odgovornošću za faktoring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69566160187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Radnička cesta 39,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2.456.201,10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25,10%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  <w:r w:rsidR="00C964D7">
              <w:rPr>
                <w:rFonts w:ascii="Arial Narrow" w:hAnsi="Arial Narrow" w:cs="Calibri"/>
                <w:color w:val="000000"/>
              </w:rPr>
              <w:t>2.456.201,10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ĆORIĆ d.o.o. za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40725237663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Remetinečka 7,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2.083,94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2.083,94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E-ZAŠTITA društvo s ograničenom odgovornošću za djelatnost privatne zaštite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75589112366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Božidara Magovca 161,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275,00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275,00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EKO MONTAŽA društvo s ograničenom odgovornošću za izradu i montažu metalnih konstrukcija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77038778780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43. istarske divizije 3, 52220 Labin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35.560,80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0,36%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EKO-FLOR PLUS d.o.o. za komunalne usluge i trgovinu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50730247993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Mokrice 180/c, 49243 Oroslavje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1.946,28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ERSTE FACTORING društvo s ograničenom odgovornošću za factoring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10194059689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Ivana Lučića 2a,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820.485,97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8,39%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820.485,97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ERSTE&amp;STEIERMÄRKISCHE BANKA dioničko društvo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23057039320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Jadranski trg 3a, 51000 Rijeka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214,72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3E3AC6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214,72</w:t>
            </w:r>
            <w:r w:rsidRPr="00C964D7" w:rsidR="008831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EVIZ d.o.o. za proizvodnju, usluge i trgovinu na veliko i malo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55917084932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Meglenjak 13,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3.367,00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0,03%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3.367,00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FERRIERA VALSABBIA S.PA.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Via Guglielmo Marconi 13, 25076 Odolo BS, Italija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578.620,28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5,91%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578.620,28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FERRUM KM društvo s ograničenom odgovornošću za promet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60363447135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Gornjostupnička 2a, 10255 Gornji Stupnik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340.148,34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3,48%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FIDUS PAVIĆ d.o.o. za graditeljstvo,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95612559446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Lukovčak 52a, 49225 Đurmanec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568,75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  <w:r w:rsidR="00C964D7">
              <w:rPr>
                <w:rFonts w:ascii="Arial Narrow" w:hAnsi="Arial Narrow" w:cs="Calibri"/>
                <w:color w:val="000000"/>
              </w:rPr>
              <w:t>568,75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FILIP PROMET,VL. ANTUN VAČIĆ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68096723257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Tiskalovci 40, 35252 Slobodnica, Sibinj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2.375,00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C964D7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2.375,00</w:t>
            </w:r>
            <w:r w:rsidRPr="00C964D7" w:rsidR="008831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FINANCIJSKA AGENCIJA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85821130368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grada Vukovara 70,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2.237,59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FLUID Sisak d.o.o. za ugostiteljstvo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83678016096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Ante Starčevića 1A, 44000 Sisak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681.306,75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6,96%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681.306,75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GRAD ZAGREB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61817894937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Trg Stjepana Radića 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338,71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HANZA MEDIA d.o.o. za izdavačku djelatnost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79517545745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Koranska 2,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302,17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HEP ELEKTRA d.o.o. za opskrbu električnom energijom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43965974818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grada Vukovara 37,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3.605,76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HRVATSKA RADIOTELEVIZIJA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68419124305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Prisavlje 3,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HRVATSKE VODE -pravna osoba za upravljanje vodama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28921383001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gada Vukovara 220,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250,44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HRVATSKI TELEKOM d.d.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81793146560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Radnička cesta 21, </w:t>
            </w:r>
            <w:r w:rsidRPr="00C964D7">
              <w:rPr>
                <w:rFonts w:ascii="Arial Narrow" w:hAnsi="Arial Narrow" w:cs="Calibri"/>
              </w:rPr>
              <w:lastRenderedPageBreak/>
              <w:t>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lastRenderedPageBreak/>
              <w:t>9.622,95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0,10%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IBS TECH d.o.o. za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75037095052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Josipa Stadlera 18,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750,00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750,00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ILOKPRIJEVOZ društvo s ograničenom odgovornošću za prijevoz,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06177936083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Bana Josipa Jelačića 9, 32236 Ilok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8.325,00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0,09%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8.325,00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INTERLAND MAA ŠPEDICIJA d.o.o.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Partizanska cesta 107, 6210 Sežana, Slovenija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912.373,97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9,32%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912.373,97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INTERNOVA društvo s ograničenom odgovornošću za proizvodnju i opremanje objekata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41619623140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Rogovići 87b, 52000 Pazin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78.832,50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0,81%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C964D7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78.832,50</w:t>
            </w:r>
            <w:r w:rsidRPr="00C964D7" w:rsidR="008831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IVAN UŠLJEBRKA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17777272012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Podbrežje XII. 24,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278.253,34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2,84%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278.253,34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IZGRADNJA MARINKOVIĆ d.o.o. za izgradnju, inženjering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31502760262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Pavla Vitezovića 6, 47000 Karlovac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2.952,86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0,03%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2.952,86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KAJZER-TRADE d.o.o. za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35180482934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Gornjostupnička 2a, 10255 Gornji Stupnik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85.521,97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0,87%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85.521,97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KIWANO d.o.o. za trgovinu voćem i povrćem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53257656095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Petračićeva 4,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31.102,76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0,32%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KOBAL TRANSPORTI d.o.o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Letališka cesta 33, 1000 Ljubljana, Slovenija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2.538,61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0,03%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KONSTRUKCIJE SAMOBOR, j.d.o.o. za obradu metala,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67965693562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grada Wirgesa 10, 10430 Samobor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24.500,00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0,25%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24.500,00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KUZMANIĆ &amp; ŠIMUNOVIĆ PROJEKT d.o.o. za projektiranje i građenje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04412014340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Put Plokita 55, 21000 Split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10.050,00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0,10%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10.050,00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LOGISTIK TIM društvo s ograničenom odgovornošću za otpremništvo, transport i trgovinu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05944047031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Murska 16, 40320 Donji Kraljevec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8.000,00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0,08%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8.000,00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LOKI PROJEKT d.o.o. za trgovinu i prijevoz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93908926182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Pavlovićka 2H, 10255 Gornji Stupnik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750,00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750,00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M.M. ZEC društvo s ograničenom odgovornošću za prijevoz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81900983704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Matkići 24, 52341 Žminj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16.500,00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0,17%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16.500,00</w:t>
            </w:r>
          </w:p>
        </w:tc>
      </w:tr>
      <w:tr w:rsidRPr="00C964D7" w:rsidR="008831D7" w:rsidTr="00B6417F">
        <w:trPr>
          <w:trHeight w:val="132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76154765407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Kukuljanovo 387, 51223 Kukuljanovo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50.703,52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0,52%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50.703,52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MARIJANA I MLADEN BAKOVIĆ d.o.o. za proizvodnju, trgovinu i usluge (ranije MBM d.o.o.)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35375001016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Lučko, Dolenica 8,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3.926,76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MC PLUS d.o.o. za proizvodnju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69673689183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Stupničke Šipkovine 31,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2,87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MD PRIJEVOZ I TRGOVINA d.o.o. za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67442957397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Slavonska avenija 15 A,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814,10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C964D7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814,10</w:t>
            </w:r>
            <w:r w:rsidRPr="00C964D7" w:rsidR="008831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MERCEDES-BENZ LEASING HRVATSKA d.o.o. za leasing nekretnina, vozila i strojeva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17080997510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Kovinska 5,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62,13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MINISTARSTVO FINANCIJA - POREZNA UPRAVA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18683136487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Boškovićeva 5,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375.406,03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3,84%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49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MTP PRIJEVOZ, USLUGE I TRGOVINA, DRAŽEN HORVAT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35488484730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Donja Šemnica 24, 49224 Donja Šemnica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2.780,04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0,03%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C964D7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2.780,04</w:t>
            </w:r>
            <w:r w:rsidRPr="00C964D7" w:rsidR="008831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NERI d.o.o.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Liješnica bb, 74250 Maglaj, Bosna i Hercegovina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7.421,05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0,08%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C964D7">
            <w:pPr>
              <w:jc w:val="center"/>
              <w:rPr>
                <w:rFonts w:ascii="Arial Narrow" w:hAnsi="Arial Narrow" w:cs="Calibri"/>
                <w:color w:val="000000"/>
              </w:rPr>
            </w:pPr>
            <w:r>
              <w:rPr>
                <w:rFonts w:ascii="Arial Narrow" w:hAnsi="Arial Narrow" w:cs="Calibri"/>
                <w:color w:val="000000"/>
              </w:rPr>
              <w:t>7.421,05</w:t>
            </w:r>
            <w:r w:rsidRPr="00C964D7" w:rsidR="008831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PALUSTER društvo s ograničenom odgovornošću za građenje i trgovinu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22294315636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Cerje Samoborsko 33, 10430 Cerje Samoborsko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875,00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875,00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PATERA-PROJEKT d.o.o. za poslovanje nekretninama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08657945339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Kornatska 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34.158,40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0,35%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34.158,40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PENTAGRAM SOFTWARE društvo s ograničenom odgovornošću za proizvodnju,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22290544746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Slavka Batušića 4,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437,50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437,50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PRIJEVOZNIČKI OBRT FILIP GRUBIŠIĆ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20652417014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Viktora Vide 79, 23000 Zadar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10.575,44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0,11%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10.575,44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PRIMA-RIMA d.o.o. za prijevoz,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04869841428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N. Šopa 5A, 10360 Sesvete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750,00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RIMER PROMET društvo s ograničenom odgovornošću za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53164085329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Dudovec 36,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47.908,94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0,49%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SINA-ŠPED j.d.o.o. za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61849640583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Ravnice 2, 10290 Donja Pušća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1.125,00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SIPRO STAHL SCHWEIZ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Grindlenstrasse 5, 8954 Geroldswil, Švicarska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269.134,58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2,75%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269.134,58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59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SMIT-COMMERCE d.o.o. trgovina, proizvodnja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95243482140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Gornjostupnička 9b, 10255 Gornji Stupnik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21,79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STROJOPROMET d.o.o. za proizvodnju,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39618704213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Zagrebačka 6, Šenkovec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4.033,73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4.033,73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STYRIA MEDIJSKI SERVISI d.o.o. za trgovinu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29005509482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Oreškovićeva 6H/1,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150,00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ŠKROBOT &amp; PARTNERI, odvjetničko društvo d.o.o.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02723126787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grada Vukovara 254,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350,00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132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TEHNO - EL  Obrt za proizvodnju, popravak i održavanje opreme i strojeva i elektroinstalacije - ŽELJKO RAZUM i MARIO BRKOVIĆ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95550616197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Milana Langa 28, 10430 Samobor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2.187,50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2.187,50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64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TIO PNEVMATIKA d.o.o.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Alpska cesta 43, 4248 Lesce, Slovenija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712,88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65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TRANS E. A. S. T. društvo s ograničenom odgovornošću za prijevoz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18801886088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Industrijska ulica 5, 52341 Žminj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10.562,83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0,11%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132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66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TRANSPORTI HUBAK, OBRT ZA AUTOPRIJEVOZ, PREKRCAJ, SKLADIŠTENJE I POSREDOVANJE, VL. BRANKO HUBAK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63359286791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Anina 44,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10,37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10,37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67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TVRTKO GRADNJA jednostavno društvo s ograničenom odgovornošću za graditeljstvo i usluge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68406131527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Dragutina Domjanića 1, 10360 Sesvete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1.082,42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99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68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VIDRA 94 društvo s ograničenom odgovonrošću za trgovinu na veliko i malo, uvoz i izvoz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14500493966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Petrovaradinska 35,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1.500,00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0,02%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1.500,00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69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ZAGREBAČKA BANKA D.D. 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92963223473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Trg bana Josipa Jelačića 10,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2.339.315,98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23,91%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70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ZAGREBAČKI HOLDING d.o.o.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85584865987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Ulica grada Vukovara 41,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425,39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71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ZEKA COMERC d.o.o.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 xml:space="preserve">           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Ul. Branilaca grada bb, 75320 Gračanica, Bosna i Hercegovina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3.695,70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0,04%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 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72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ZIN TRANSPORT VL. IVANKA DOMINIĆ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14925426689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I. svibnja 66, 44320 Kutina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46.513,76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0,48%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46.513,76</w:t>
            </w:r>
          </w:p>
        </w:tc>
      </w:tr>
      <w:tr w:rsidRPr="00C964D7" w:rsidR="008831D7" w:rsidTr="00B6417F">
        <w:trPr>
          <w:trHeight w:val="66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73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ŽIVA VODA društvo s ograničenom odgovornošću za zastupanje i trgovinu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86255713939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Vrtni put 3, 10000 Zagreb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545,00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0,01%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545,00</w:t>
            </w:r>
          </w:p>
        </w:tc>
      </w:tr>
      <w:tr w:rsidRPr="00C964D7" w:rsidR="008831D7" w:rsidTr="00B6417F">
        <w:trPr>
          <w:trHeight w:val="33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 </w:t>
            </w:r>
          </w:p>
        </w:tc>
        <w:tc>
          <w:tcPr>
            <w:tcW w:w="128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right"/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C964D7" w:rsidR="008831D7" w:rsidRDefault="008831D7">
            <w:pPr>
              <w:rPr>
                <w:rFonts w:ascii="Arial Narrow" w:hAnsi="Arial Narrow" w:cs="Calibri"/>
              </w:rPr>
            </w:pPr>
            <w:r w:rsidRPr="00C964D7">
              <w:rPr>
                <w:rFonts w:ascii="Arial Narrow" w:hAnsi="Arial Narrow" w:cs="Calibri"/>
              </w:rPr>
              <w:t>Ukupno:</w:t>
            </w:r>
          </w:p>
        </w:tc>
        <w:tc>
          <w:tcPr>
            <w:tcW w:w="71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9.784.604,82</w:t>
            </w:r>
          </w:p>
        </w:tc>
        <w:tc>
          <w:tcPr>
            <w:tcW w:w="49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100,00%</w:t>
            </w:r>
          </w:p>
        </w:tc>
        <w:tc>
          <w:tcPr>
            <w:tcW w:w="64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  <w:r w:rsidRPr="00C964D7">
              <w:rPr>
                <w:rFonts w:ascii="Arial Narrow" w:hAnsi="Arial Narrow" w:cs="Calibri"/>
                <w:color w:val="000000"/>
              </w:rPr>
              <w:t>3.981.747,55</w:t>
            </w:r>
          </w:p>
        </w:tc>
      </w:tr>
      <w:tr w:rsidRPr="00C964D7" w:rsidR="008831D7" w:rsidTr="00B6417F">
        <w:trPr>
          <w:trHeight w:val="30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>
            <w:pPr>
              <w:jc w:val="center"/>
              <w:rPr>
                <w:rFonts w:ascii="Arial Narrow" w:hAnsi="Arial Narrow" w:cs="Calibri"/>
                <w:color w:val="000000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/>
        </w:tc>
        <w:tc>
          <w:tcPr>
            <w:tcW w:w="12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964D7" w:rsidR="008831D7" w:rsidRDefault="008831D7"/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/>
        </w:tc>
        <w:tc>
          <w:tcPr>
            <w:tcW w:w="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Pr="00C964D7" w:rsidR="008831D7" w:rsidRDefault="008831D7"/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/>
        </w:tc>
        <w:tc>
          <w:tcPr>
            <w:tcW w:w="4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/>
        </w:tc>
        <w:tc>
          <w:tcPr>
            <w:tcW w:w="6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C964D7" w:rsidR="008831D7" w:rsidRDefault="008831D7"/>
        </w:tc>
      </w:tr>
    </w:tbl>
    <w:p w:rsidRPr="00980C7C" w:rsidR="008831D7" w:rsidP="00935D8E" w:rsidRDefault="008831D7">
      <w:pPr>
        <w:ind w:firstLine="708"/>
        <w:jc w:val="both"/>
      </w:pPr>
    </w:p>
    <w:p w:rsidRPr="00980C7C" w:rsidR="00310715" w:rsidP="003849ED" w:rsidRDefault="00310715">
      <w:pPr>
        <w:jc w:val="both"/>
        <w:rPr>
          <w:highlight w:val="lightGray"/>
        </w:rPr>
      </w:pPr>
    </w:p>
    <w:p w:rsidRPr="00980C7C" w:rsidR="00310715" w:rsidP="00FA1366" w:rsidRDefault="00310715">
      <w:pPr>
        <w:ind w:firstLine="720"/>
        <w:jc w:val="both"/>
        <w:rPr>
          <w:highlight w:val="lightGray"/>
        </w:rPr>
      </w:pPr>
    </w:p>
    <w:p w:rsidRPr="00B6417F" w:rsidR="003C0E69" w:rsidP="00FA1366" w:rsidRDefault="003C0E69">
      <w:pPr>
        <w:ind w:firstLine="720"/>
        <w:jc w:val="both"/>
      </w:pPr>
      <w:r w:rsidRPr="00B6417F">
        <w:t>G</w:t>
      </w:r>
      <w:r w:rsidRPr="00B6417F" w:rsidR="009609BB">
        <w:t>lasovanje</w:t>
      </w:r>
      <w:r w:rsidRPr="00B6417F">
        <w:t xml:space="preserve"> dovršeno u </w:t>
      </w:r>
      <w:r w:rsidR="00B6417F">
        <w:t>14,25</w:t>
      </w:r>
      <w:r w:rsidRPr="00B6417F" w:rsidR="00EE6511">
        <w:t xml:space="preserve"> </w:t>
      </w:r>
      <w:r w:rsidRPr="00B6417F">
        <w:t>sati.</w:t>
      </w:r>
    </w:p>
    <w:p w:rsidRPr="00980C7C" w:rsidR="009609BB" w:rsidP="00FA1366" w:rsidRDefault="009609BB">
      <w:pPr>
        <w:ind w:firstLine="720"/>
        <w:jc w:val="both"/>
        <w:rPr>
          <w:highlight w:val="lightGray"/>
        </w:rPr>
      </w:pPr>
    </w:p>
    <w:p w:rsidRPr="00980C7C" w:rsidR="003C0E69" w:rsidP="00FA1366" w:rsidRDefault="00C362D5">
      <w:pPr>
        <w:ind w:firstLine="720"/>
        <w:jc w:val="both"/>
      </w:pPr>
      <w:r w:rsidRPr="00980C7C">
        <w:t>R</w:t>
      </w:r>
      <w:r w:rsidRPr="00980C7C" w:rsidR="003C0E69">
        <w:t xml:space="preserve">adi utvrđivanja rezultata glasovanju sud donosi </w:t>
      </w:r>
    </w:p>
    <w:p w:rsidRPr="00980C7C" w:rsidR="009609BB" w:rsidP="00FA1366" w:rsidRDefault="009609BB">
      <w:pPr>
        <w:ind w:firstLine="720"/>
        <w:jc w:val="both"/>
        <w:rPr>
          <w:highlight w:val="lightGray"/>
        </w:rPr>
      </w:pPr>
    </w:p>
    <w:p w:rsidRPr="00980C7C" w:rsidR="003C0E69" w:rsidP="003C0E69" w:rsidRDefault="003C0E69">
      <w:pPr>
        <w:ind w:firstLine="720"/>
        <w:jc w:val="center"/>
      </w:pPr>
      <w:r w:rsidRPr="00980C7C">
        <w:t>zaključak</w:t>
      </w:r>
    </w:p>
    <w:p w:rsidRPr="00980C7C" w:rsidR="009609BB" w:rsidP="003C0E69" w:rsidRDefault="009609BB">
      <w:pPr>
        <w:ind w:firstLine="720"/>
        <w:jc w:val="both"/>
      </w:pPr>
    </w:p>
    <w:p w:rsidRPr="00980C7C" w:rsidR="003C0E69" w:rsidP="003C0E69" w:rsidRDefault="003C0E69">
      <w:pPr>
        <w:ind w:firstLine="720"/>
        <w:jc w:val="both"/>
      </w:pPr>
      <w:r w:rsidRPr="00980C7C">
        <w:t xml:space="preserve">Određuje se stanka u trajanju od </w:t>
      </w:r>
      <w:r w:rsidRPr="00980C7C" w:rsidR="0057508E">
        <w:t>5</w:t>
      </w:r>
      <w:r w:rsidRPr="00980C7C">
        <w:t xml:space="preserve"> min.</w:t>
      </w:r>
    </w:p>
    <w:p w:rsidRPr="00980C7C" w:rsidR="003C0E69" w:rsidP="003C0E69" w:rsidRDefault="003C0E69">
      <w:pPr>
        <w:ind w:firstLine="720"/>
        <w:jc w:val="both"/>
        <w:rPr>
          <w:highlight w:val="lightGray"/>
        </w:rPr>
      </w:pPr>
    </w:p>
    <w:p w:rsidRPr="00B6417F" w:rsidR="003C0E69" w:rsidP="003C0E69" w:rsidRDefault="003C0E69">
      <w:pPr>
        <w:ind w:firstLine="720"/>
        <w:jc w:val="both"/>
      </w:pPr>
      <w:r w:rsidRPr="00B6417F">
        <w:t xml:space="preserve">Nastavljeno u </w:t>
      </w:r>
      <w:r w:rsidRPr="00B6417F" w:rsidR="00B70820">
        <w:t>1</w:t>
      </w:r>
      <w:r w:rsidRPr="00B6417F" w:rsidR="00B6417F">
        <w:t>4,30</w:t>
      </w:r>
      <w:r w:rsidRPr="00B6417F" w:rsidR="00B70820">
        <w:t xml:space="preserve"> sati.</w:t>
      </w:r>
    </w:p>
    <w:p w:rsidRPr="00B6417F" w:rsidR="00D22E80" w:rsidP="003C0E69" w:rsidRDefault="00D22E80">
      <w:pPr>
        <w:ind w:firstLine="720"/>
        <w:jc w:val="both"/>
      </w:pPr>
    </w:p>
    <w:p w:rsidRPr="00B6417F" w:rsidR="00D22E80" w:rsidP="003C0E69" w:rsidRDefault="00D22E80">
      <w:pPr>
        <w:ind w:firstLine="720"/>
        <w:jc w:val="both"/>
      </w:pPr>
      <w:r w:rsidRPr="00B6417F">
        <w:t>Utvrđuje se da</w:t>
      </w:r>
      <w:r w:rsidRPr="00B6417F" w:rsidR="006B66AF">
        <w:t xml:space="preserve"> su na</w:t>
      </w:r>
      <w:r w:rsidRPr="00B6417F">
        <w:t xml:space="preserve"> nastavku ročišta</w:t>
      </w:r>
      <w:r w:rsidRPr="00B6417F" w:rsidR="006B66AF">
        <w:t xml:space="preserve"> prisutni </w:t>
      </w:r>
      <w:r w:rsidRPr="00B6417F" w:rsidR="00FD42F9">
        <w:t xml:space="preserve">svi </w:t>
      </w:r>
      <w:r w:rsidRPr="00B6417F" w:rsidR="006B66AF">
        <w:t>vjerovnici k</w:t>
      </w:r>
      <w:r w:rsidRPr="00B6417F" w:rsidR="00FD42F9">
        <w:t>ao i ranije.</w:t>
      </w:r>
    </w:p>
    <w:p w:rsidRPr="00B6417F" w:rsidR="00FA1366" w:rsidP="00FA1366" w:rsidRDefault="00FA1366">
      <w:pPr>
        <w:ind w:firstLine="720"/>
        <w:jc w:val="both"/>
      </w:pPr>
    </w:p>
    <w:p w:rsidRPr="00B6417F" w:rsidR="00FA1366" w:rsidP="00FA1366" w:rsidRDefault="00FA1366">
      <w:pPr>
        <w:ind w:firstLine="720"/>
        <w:jc w:val="both"/>
      </w:pPr>
      <w:r w:rsidRPr="00B6417F">
        <w:t>Nakon privedenog glasovanja  sudac utvrđuje rezultate glasovanja i to kako slijedi:</w:t>
      </w:r>
    </w:p>
    <w:p w:rsidRPr="00B6417F" w:rsidR="00CD3CAE" w:rsidP="00032D97" w:rsidRDefault="00CD3CAE">
      <w:pPr>
        <w:jc w:val="both"/>
      </w:pPr>
    </w:p>
    <w:p w:rsidRPr="00B6417F" w:rsidR="00331622" w:rsidP="00FA1366" w:rsidRDefault="00331622">
      <w:pPr>
        <w:ind w:firstLine="720"/>
        <w:jc w:val="both"/>
      </w:pPr>
      <w:r w:rsidRPr="00B6417F">
        <w:t xml:space="preserve">U odnosu na većine </w:t>
      </w:r>
      <w:r w:rsidRPr="00B6417F" w:rsidR="00AF67C3">
        <w:t>utvrđenih tražbina</w:t>
      </w:r>
      <w:r w:rsidRPr="00B6417F">
        <w:t xml:space="preserve"> </w:t>
      </w:r>
    </w:p>
    <w:p w:rsidRPr="00B6417F" w:rsidR="003C0E69" w:rsidP="00FA1366" w:rsidRDefault="00331622">
      <w:pPr>
        <w:ind w:firstLine="720"/>
        <w:jc w:val="both"/>
        <w:rPr>
          <w:color w:val="7030A0"/>
        </w:rPr>
      </w:pPr>
      <w:r w:rsidRPr="00B6417F">
        <w:rPr>
          <w:color w:val="7030A0"/>
        </w:rPr>
        <w:t xml:space="preserve"> </w:t>
      </w:r>
    </w:p>
    <w:p w:rsidRPr="00A73E3F" w:rsidR="00FA1366" w:rsidP="00FA1366" w:rsidRDefault="00FA1366">
      <w:pPr>
        <w:ind w:firstLine="720"/>
        <w:jc w:val="both"/>
      </w:pPr>
      <w:r w:rsidRPr="00A73E3F">
        <w:t xml:space="preserve">ZA prihvaćanje </w:t>
      </w:r>
      <w:r w:rsidRPr="00A73E3F" w:rsidR="00971BD4">
        <w:t xml:space="preserve">izmijenjenog </w:t>
      </w:r>
      <w:r w:rsidRPr="00A73E3F">
        <w:t>plana</w:t>
      </w:r>
      <w:r w:rsidRPr="00A73E3F" w:rsidR="008A6D6F">
        <w:t xml:space="preserve"> restrukturiranja</w:t>
      </w:r>
      <w:r w:rsidRPr="00A73E3F">
        <w:t xml:space="preserve"> glasoval</w:t>
      </w:r>
      <w:r w:rsidRPr="00A73E3F" w:rsidR="00971BD4">
        <w:t xml:space="preserve">i su vjerovnici </w:t>
      </w:r>
      <w:r w:rsidRPr="00A73E3F">
        <w:t xml:space="preserve">čije tražbine iznose </w:t>
      </w:r>
      <w:r w:rsidRPr="00A73E3F" w:rsidR="00A73E3F">
        <w:t>6.484.441,05</w:t>
      </w:r>
      <w:r w:rsidRPr="00A73E3F" w:rsidR="006B66AF">
        <w:t xml:space="preserve"> kn.</w:t>
      </w:r>
    </w:p>
    <w:p w:rsidRPr="00A73E3F" w:rsidR="00FA1366" w:rsidP="00FA1366" w:rsidRDefault="00FA1366">
      <w:pPr>
        <w:ind w:firstLine="720"/>
        <w:jc w:val="both"/>
      </w:pPr>
      <w:r w:rsidRPr="00A73E3F">
        <w:t xml:space="preserve">PROTIV prihvaćanja </w:t>
      </w:r>
      <w:r w:rsidRPr="00A73E3F" w:rsidR="00170F21">
        <w:t xml:space="preserve">izmijenjenog </w:t>
      </w:r>
      <w:r w:rsidRPr="00A73E3F">
        <w:t xml:space="preserve">plana </w:t>
      </w:r>
      <w:r w:rsidRPr="00A73E3F" w:rsidR="008A6D6F">
        <w:t xml:space="preserve">restrukturiranja </w:t>
      </w:r>
      <w:r w:rsidRPr="00A73E3F">
        <w:t>glasoval</w:t>
      </w:r>
      <w:r w:rsidRPr="00A73E3F" w:rsidR="00971BD4">
        <w:t xml:space="preserve">i su vjerovnici </w:t>
      </w:r>
      <w:r w:rsidRPr="00A73E3F" w:rsidR="00D22E80">
        <w:t>t</w:t>
      </w:r>
      <w:r w:rsidRPr="00A73E3F" w:rsidR="00414152">
        <w:t>ražbin</w:t>
      </w:r>
      <w:r w:rsidRPr="00A73E3F" w:rsidR="008A6D6F">
        <w:t>e</w:t>
      </w:r>
      <w:r w:rsidRPr="00A73E3F" w:rsidR="00414152">
        <w:t xml:space="preserve"> iznos</w:t>
      </w:r>
      <w:r w:rsidRPr="00A73E3F" w:rsidR="008A6D6F">
        <w:t>e</w:t>
      </w:r>
      <w:r w:rsidRPr="00A73E3F" w:rsidR="00414152">
        <w:t xml:space="preserve"> </w:t>
      </w:r>
      <w:r w:rsidRPr="00A73E3F" w:rsidR="00A73E3F">
        <w:t>2.924.757,74</w:t>
      </w:r>
      <w:r w:rsidRPr="00A73E3F" w:rsidR="00EE6511">
        <w:t xml:space="preserve"> </w:t>
      </w:r>
      <w:r w:rsidRPr="00A73E3F" w:rsidR="006B66AF">
        <w:t xml:space="preserve">kn. </w:t>
      </w:r>
    </w:p>
    <w:p w:rsidRPr="00A73E3F" w:rsidR="008746DE" w:rsidP="00032D97" w:rsidRDefault="008746DE">
      <w:pPr>
        <w:jc w:val="both"/>
        <w:rPr>
          <w:color w:val="00B050"/>
        </w:rPr>
      </w:pPr>
    </w:p>
    <w:p w:rsidRPr="00A73E3F" w:rsidR="008A04DD" w:rsidP="008A04DD" w:rsidRDefault="008A04DD">
      <w:pPr>
        <w:ind w:firstLine="720"/>
        <w:jc w:val="both"/>
      </w:pPr>
      <w:r w:rsidRPr="00A73E3F">
        <w:t>U odnosu na većinu svih vjerovnika</w:t>
      </w:r>
    </w:p>
    <w:p w:rsidRPr="00A73E3F" w:rsidR="008A04DD" w:rsidP="008A04DD" w:rsidRDefault="008A04DD">
      <w:pPr>
        <w:ind w:firstLine="720"/>
        <w:jc w:val="both"/>
        <w:rPr>
          <w:color w:val="7030A0"/>
        </w:rPr>
      </w:pPr>
    </w:p>
    <w:p w:rsidRPr="00A73E3F" w:rsidR="008A04DD" w:rsidP="008A04DD" w:rsidRDefault="008A04DD">
      <w:pPr>
        <w:ind w:firstLine="720"/>
        <w:jc w:val="both"/>
      </w:pPr>
      <w:r w:rsidRPr="00A73E3F">
        <w:t xml:space="preserve">Od ukupno </w:t>
      </w:r>
      <w:r w:rsidRPr="00A73E3F" w:rsidR="001D6415">
        <w:t>73</w:t>
      </w:r>
      <w:r w:rsidRPr="00A73E3F">
        <w:t xml:space="preserve"> vjerovnika sa utvrđenim tražbinama </w:t>
      </w:r>
      <w:r w:rsidRPr="00A73E3F" w:rsidR="00750A1F">
        <w:t xml:space="preserve">odnosno vjerovnika </w:t>
      </w:r>
      <w:r w:rsidRPr="00A73E3F">
        <w:t>koji imaju pravo glasa:</w:t>
      </w:r>
    </w:p>
    <w:p w:rsidRPr="00A73E3F" w:rsidR="008A04DD" w:rsidP="008A04DD" w:rsidRDefault="008A04DD">
      <w:pPr>
        <w:ind w:firstLine="720"/>
        <w:jc w:val="both"/>
        <w:rPr>
          <w:color w:val="7030A0"/>
        </w:rPr>
      </w:pPr>
      <w:r w:rsidRPr="00A73E3F">
        <w:t xml:space="preserve">-ZA prihvaćanje izmijenjenog  plana restrukturiranja  glasovalo je </w:t>
      </w:r>
      <w:r w:rsidRPr="00A73E3F" w:rsidR="00A73E3F">
        <w:t>43</w:t>
      </w:r>
      <w:r w:rsidRPr="00A73E3F" w:rsidR="00EE6511">
        <w:t xml:space="preserve"> </w:t>
      </w:r>
      <w:r w:rsidRPr="00A73E3F">
        <w:t>vjerovnika, a</w:t>
      </w:r>
    </w:p>
    <w:p w:rsidRPr="00980C7C" w:rsidR="0029658A" w:rsidP="00FA1366" w:rsidRDefault="008A04DD">
      <w:pPr>
        <w:ind w:firstLine="720"/>
        <w:jc w:val="both"/>
        <w:rPr>
          <w:color w:val="7030A0"/>
        </w:rPr>
      </w:pPr>
      <w:r w:rsidRPr="00A73E3F">
        <w:t xml:space="preserve">-PROTIV prihvaćanja  plana restrukturiranja glasovalo je </w:t>
      </w:r>
      <w:r w:rsidRPr="00A73E3F" w:rsidR="00A73E3F">
        <w:t>30</w:t>
      </w:r>
      <w:r w:rsidRPr="00A73E3F" w:rsidR="00EE6511">
        <w:t xml:space="preserve"> </w:t>
      </w:r>
      <w:r w:rsidRPr="00A73E3F">
        <w:t>vjerovnika</w:t>
      </w:r>
    </w:p>
    <w:p w:rsidRPr="00980C7C" w:rsidR="00032D97" w:rsidP="00032D97" w:rsidRDefault="00032D97">
      <w:pPr>
        <w:jc w:val="both"/>
        <w:rPr>
          <w:i/>
          <w:color w:val="FF0000"/>
        </w:rPr>
      </w:pPr>
    </w:p>
    <w:p w:rsidRPr="00516EF2" w:rsidR="00980C7C" w:rsidP="00980C7C" w:rsidRDefault="00980C7C">
      <w:pPr>
        <w:ind w:firstLine="720"/>
        <w:jc w:val="both"/>
      </w:pPr>
    </w:p>
    <w:p w:rsidRPr="00516EF2" w:rsidR="00980C7C" w:rsidP="00980C7C" w:rsidRDefault="00980C7C">
      <w:pPr>
        <w:ind w:firstLine="720"/>
        <w:jc w:val="both"/>
      </w:pPr>
      <w:r w:rsidRPr="00516EF2">
        <w:t xml:space="preserve">Sud  utvrđuje da su vjerovnici većinom propisanom odredbom članka 59.stavak 2 SZ-a prihvatili plan </w:t>
      </w:r>
      <w:r w:rsidRPr="00516EF2" w:rsidR="00516EF2">
        <w:t>restrukturiranja</w:t>
      </w:r>
      <w:r w:rsidRPr="00516EF2">
        <w:rPr>
          <w:i/>
        </w:rPr>
        <w:t>.</w:t>
      </w:r>
    </w:p>
    <w:p w:rsidRPr="00516EF2" w:rsidR="00980C7C" w:rsidP="00032D97" w:rsidRDefault="00980C7C">
      <w:pPr>
        <w:ind w:firstLine="708"/>
        <w:jc w:val="both"/>
      </w:pPr>
    </w:p>
    <w:p w:rsidRPr="00980C7C" w:rsidR="00032D97" w:rsidP="00032D97" w:rsidRDefault="00032D97">
      <w:pPr>
        <w:ind w:firstLine="720"/>
        <w:jc w:val="both"/>
        <w:rPr>
          <w:i/>
        </w:rPr>
      </w:pPr>
    </w:p>
    <w:p w:rsidRPr="00980C7C" w:rsidR="00032D97" w:rsidP="00032D97" w:rsidRDefault="00032D97">
      <w:pPr>
        <w:pStyle w:val="Tijeloteksta"/>
        <w:tabs>
          <w:tab w:val="left" w:pos="426"/>
        </w:tabs>
      </w:pPr>
      <w:r w:rsidRPr="00980C7C">
        <w:tab/>
        <w:t xml:space="preserve"> Sudac donosi  slijedeći</w:t>
      </w:r>
    </w:p>
    <w:p w:rsidRPr="00980C7C" w:rsidR="00032D97" w:rsidP="00032D97" w:rsidRDefault="00032D97">
      <w:pPr>
        <w:pStyle w:val="Tijeloteksta"/>
        <w:tabs>
          <w:tab w:val="left" w:pos="426"/>
        </w:tabs>
        <w:jc w:val="center"/>
      </w:pPr>
      <w:r w:rsidRPr="00980C7C">
        <w:t>zaključak</w:t>
      </w:r>
    </w:p>
    <w:p w:rsidRPr="00980C7C" w:rsidR="00032D97" w:rsidP="00032D97" w:rsidRDefault="00032D97">
      <w:pPr>
        <w:pStyle w:val="Tijeloteksta"/>
        <w:tabs>
          <w:tab w:val="left" w:pos="426"/>
        </w:tabs>
      </w:pPr>
    </w:p>
    <w:p w:rsidRPr="00980C7C" w:rsidR="00032D97" w:rsidP="00032D97" w:rsidRDefault="00032D97">
      <w:pPr>
        <w:ind w:firstLine="708"/>
        <w:jc w:val="both"/>
      </w:pPr>
      <w:r w:rsidRPr="00980C7C">
        <w:tab/>
        <w:t xml:space="preserve"> Odluka će se donijeti pisanim putem.</w:t>
      </w:r>
    </w:p>
    <w:p w:rsidRPr="00980C7C" w:rsidR="00032D97" w:rsidP="00032D97" w:rsidRDefault="00032D97">
      <w:pPr>
        <w:jc w:val="both"/>
        <w:rPr>
          <w:color w:val="FF0000"/>
        </w:rPr>
      </w:pPr>
    </w:p>
    <w:p w:rsidRPr="00980C7C" w:rsidR="00FA1366" w:rsidP="00FA1366" w:rsidRDefault="00FA1366">
      <w:pPr>
        <w:jc w:val="both"/>
      </w:pPr>
    </w:p>
    <w:p w:rsidRPr="00980C7C" w:rsidR="00FA1366" w:rsidP="00FA1366" w:rsidRDefault="00FA1366">
      <w:pPr>
        <w:jc w:val="both"/>
      </w:pPr>
      <w:r w:rsidRPr="00516EF2">
        <w:lastRenderedPageBreak/>
        <w:t xml:space="preserve">Dovršeno u </w:t>
      </w:r>
      <w:r w:rsidRPr="00516EF2" w:rsidR="00516EF2">
        <w:t>14,42</w:t>
      </w:r>
      <w:r w:rsidRPr="00516EF2" w:rsidR="007576EC">
        <w:t xml:space="preserve"> </w:t>
      </w:r>
      <w:r w:rsidRPr="00516EF2">
        <w:t>sati.</w:t>
      </w:r>
    </w:p>
    <w:p w:rsidRPr="00980C7C" w:rsidR="00FA1366" w:rsidP="00FA1366" w:rsidRDefault="00FA1366">
      <w:pPr>
        <w:ind w:firstLine="720"/>
        <w:jc w:val="both"/>
      </w:pPr>
    </w:p>
    <w:p w:rsidR="00516EF2" w:rsidP="00FA1366" w:rsidRDefault="00516EF2">
      <w:pPr>
        <w:jc w:val="both"/>
      </w:pPr>
    </w:p>
    <w:p w:rsidR="00516EF2" w:rsidP="00FA1366" w:rsidRDefault="00516EF2">
      <w:pPr>
        <w:jc w:val="both"/>
      </w:pPr>
    </w:p>
    <w:p w:rsidR="00516EF2" w:rsidP="00FA1366" w:rsidRDefault="00FA1366">
      <w:pPr>
        <w:jc w:val="both"/>
      </w:pPr>
      <w:r w:rsidRPr="00980C7C">
        <w:t xml:space="preserve"> SUDAC:</w:t>
      </w:r>
      <w:r w:rsidRPr="00980C7C">
        <w:tab/>
      </w:r>
      <w:r w:rsidRPr="00980C7C">
        <w:tab/>
      </w:r>
      <w:r w:rsidRPr="00980C7C">
        <w:tab/>
      </w:r>
      <w:r w:rsidRPr="00980C7C">
        <w:tab/>
        <w:t xml:space="preserve">                     </w:t>
      </w:r>
      <w:r w:rsidRPr="00980C7C">
        <w:tab/>
      </w:r>
      <w:r w:rsidRPr="00980C7C">
        <w:tab/>
      </w:r>
      <w:r w:rsidRPr="00980C7C">
        <w:tab/>
      </w:r>
    </w:p>
    <w:p w:rsidRPr="00980C7C" w:rsidR="00C86F73" w:rsidP="00C86F73" w:rsidRDefault="006B66AF">
      <w:pPr>
        <w:jc w:val="both"/>
      </w:pPr>
      <w:r w:rsidRPr="00980C7C">
        <w:t>Maja Praljak</w:t>
      </w:r>
    </w:p>
    <w:p w:rsidRPr="00980C7C" w:rsidR="00C86F73" w:rsidP="00FA1366" w:rsidRDefault="00C86F73">
      <w:pPr>
        <w:jc w:val="both"/>
      </w:pPr>
    </w:p>
    <w:p w:rsidR="00516EF2" w:rsidP="00C86F73" w:rsidRDefault="00516EF2">
      <w:pPr>
        <w:ind w:left="5664" w:firstLine="708"/>
        <w:jc w:val="both"/>
      </w:pPr>
    </w:p>
    <w:p w:rsidRPr="00980C7C" w:rsidR="00FA1366" w:rsidP="00C86F73" w:rsidRDefault="00FA1366">
      <w:pPr>
        <w:ind w:left="5664" w:firstLine="708"/>
        <w:jc w:val="both"/>
      </w:pPr>
      <w:r w:rsidRPr="00980C7C">
        <w:t>VJEROVNICI:</w:t>
      </w:r>
    </w:p>
    <w:p w:rsidRPr="00980C7C" w:rsidR="00FA1366" w:rsidP="00FA1366" w:rsidRDefault="00FA1366">
      <w:pPr>
        <w:ind w:firstLine="720"/>
        <w:jc w:val="both"/>
      </w:pPr>
    </w:p>
    <w:p w:rsidRPr="00980C7C" w:rsidR="00FA1366" w:rsidP="00FA1366" w:rsidRDefault="00C86F73">
      <w:pPr>
        <w:jc w:val="both"/>
      </w:pPr>
      <w:r w:rsidRPr="00980C7C">
        <w:t xml:space="preserve">Povjerenik </w:t>
      </w:r>
      <w:r w:rsidRPr="00980C7C" w:rsidR="00FA1366">
        <w:t>:</w:t>
      </w:r>
    </w:p>
    <w:p w:rsidRPr="00980C7C" w:rsidR="00FA1366" w:rsidP="00FA1366" w:rsidRDefault="00FA1366">
      <w:pPr>
        <w:jc w:val="both"/>
      </w:pPr>
    </w:p>
    <w:p w:rsidRPr="00980C7C" w:rsidR="00FA1366" w:rsidP="00FA1366" w:rsidRDefault="00FA1366">
      <w:pPr>
        <w:ind w:firstLine="720"/>
        <w:jc w:val="both"/>
      </w:pPr>
    </w:p>
    <w:p w:rsidR="00516EF2" w:rsidP="00FA1366" w:rsidRDefault="00516EF2">
      <w:pPr>
        <w:jc w:val="both"/>
      </w:pPr>
    </w:p>
    <w:p w:rsidR="00516EF2" w:rsidP="00FA1366" w:rsidRDefault="00516EF2">
      <w:pPr>
        <w:jc w:val="both"/>
      </w:pPr>
    </w:p>
    <w:p w:rsidRPr="00980C7C" w:rsidR="00FA1366" w:rsidP="00FA1366" w:rsidRDefault="00FA1366">
      <w:pPr>
        <w:jc w:val="both"/>
      </w:pPr>
      <w:r w:rsidRPr="00980C7C">
        <w:t>Zapisničar:</w:t>
      </w:r>
    </w:p>
    <w:p w:rsidRPr="00980C7C" w:rsidR="00FA1366" w:rsidP="00FA1366" w:rsidRDefault="00FA1366">
      <w:pPr>
        <w:jc w:val="both"/>
      </w:pPr>
      <w:r w:rsidRPr="00980C7C">
        <w:tab/>
      </w:r>
    </w:p>
    <w:p w:rsidRPr="00980C7C" w:rsidR="00FA1366" w:rsidP="00FA1366" w:rsidRDefault="00FA1366"/>
    <w:sectPr w:rsidRPr="00980C7C" w:rsidR="00FA1366" w:rsidSect="00302849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15D34" w:rsidRDefault="00715D34">
      <w:r>
        <w:separator/>
      </w:r>
    </w:p>
  </w:endnote>
  <w:endnote w:type="continuationSeparator" w:id="0">
    <w:p w:rsidR="00715D34" w:rsidRDefault="00715D3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15D34" w:rsidRDefault="00715D34">
      <w:r>
        <w:separator/>
      </w:r>
    </w:p>
  </w:footnote>
  <w:footnote w:type="continuationSeparator" w:id="0">
    <w:p w:rsidR="00715D34" w:rsidRDefault="00715D3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D34" w:rsidP="008F5C28" w:rsidRDefault="00715D3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15D34" w:rsidRDefault="00715D3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15D34" w:rsidP="008F5C28" w:rsidRDefault="00715D3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07FE">
      <w:rPr>
        <w:rStyle w:val="Brojstranice"/>
        <w:noProof/>
      </w:rPr>
      <w:t>13</w:t>
    </w:r>
    <w:r>
      <w:rPr>
        <w:rStyle w:val="Brojstranice"/>
      </w:rPr>
      <w:fldChar w:fldCharType="end"/>
    </w:r>
  </w:p>
  <w:p w:rsidR="00715D34" w:rsidRDefault="00715D34">
    <w:pPr>
      <w:pStyle w:val="Zaglavlje"/>
    </w:pPr>
    <w:r>
      <w:t xml:space="preserve">                                                                                            . </w:t>
    </w:r>
    <w:r>
      <w:tab/>
      <w:t>46. St-1033/2019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4D4AA8"/>
    <w:multiLevelType w:val="hybridMultilevel"/>
    <w:tmpl w:val="2FEA6AB0"/>
    <w:lvl w:ilvl="0" w:tplc="481E0C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98234B7"/>
    <w:multiLevelType w:val="hybridMultilevel"/>
    <w:tmpl w:val="25B2961C"/>
    <w:lvl w:ilvl="0" w:tplc="464090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3726E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BE2003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643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692CBD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6068CC"/>
    <w:multiLevelType w:val="hybridMultilevel"/>
    <w:tmpl w:val="3DE4BD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642A87"/>
    <w:multiLevelType w:val="hybridMultilevel"/>
    <w:tmpl w:val="E03CECAA"/>
    <w:lvl w:ilvl="0" w:tplc="1566303C">
      <w:start w:val="46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68B47C9F"/>
    <w:multiLevelType w:val="hybridMultilevel"/>
    <w:tmpl w:val="00C258A6"/>
    <w:lvl w:ilvl="0" w:tplc="E91EE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1B68A2"/>
    <w:multiLevelType w:val="hybridMultilevel"/>
    <w:tmpl w:val="BA8C304E"/>
    <w:lvl w:ilvl="0" w:tplc="78C6BCB4">
      <w:start w:val="46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9">
    <w:nsid w:val="7AE45728"/>
    <w:multiLevelType w:val="hybridMultilevel"/>
    <w:tmpl w:val="2FCAD204"/>
    <w:lvl w:ilvl="0" w:tplc="919C7FE2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8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652"/>
    <w:rsid w:val="00001ACB"/>
    <w:rsid w:val="00001E3E"/>
    <w:rsid w:val="00003DE4"/>
    <w:rsid w:val="00005AC9"/>
    <w:rsid w:val="00007717"/>
    <w:rsid w:val="00011C57"/>
    <w:rsid w:val="00013DB7"/>
    <w:rsid w:val="00014967"/>
    <w:rsid w:val="0001530F"/>
    <w:rsid w:val="0001598B"/>
    <w:rsid w:val="00015A2F"/>
    <w:rsid w:val="00015FD4"/>
    <w:rsid w:val="000160E5"/>
    <w:rsid w:val="00016594"/>
    <w:rsid w:val="00022755"/>
    <w:rsid w:val="00025B9B"/>
    <w:rsid w:val="00025C6F"/>
    <w:rsid w:val="00032D97"/>
    <w:rsid w:val="0003321E"/>
    <w:rsid w:val="000336C2"/>
    <w:rsid w:val="000337DB"/>
    <w:rsid w:val="00033A14"/>
    <w:rsid w:val="000418F2"/>
    <w:rsid w:val="00041E1C"/>
    <w:rsid w:val="00042DEC"/>
    <w:rsid w:val="00043BBF"/>
    <w:rsid w:val="0004783D"/>
    <w:rsid w:val="00054C30"/>
    <w:rsid w:val="00054EAB"/>
    <w:rsid w:val="00055106"/>
    <w:rsid w:val="000552F9"/>
    <w:rsid w:val="00063D11"/>
    <w:rsid w:val="00070B34"/>
    <w:rsid w:val="00072615"/>
    <w:rsid w:val="00073089"/>
    <w:rsid w:val="00073C34"/>
    <w:rsid w:val="00074A9E"/>
    <w:rsid w:val="00074B4F"/>
    <w:rsid w:val="00082518"/>
    <w:rsid w:val="0009063A"/>
    <w:rsid w:val="00090F02"/>
    <w:rsid w:val="00093434"/>
    <w:rsid w:val="00095DFA"/>
    <w:rsid w:val="000960D8"/>
    <w:rsid w:val="000A4A3D"/>
    <w:rsid w:val="000A50CB"/>
    <w:rsid w:val="000A697D"/>
    <w:rsid w:val="000B0152"/>
    <w:rsid w:val="000B4F78"/>
    <w:rsid w:val="000B5305"/>
    <w:rsid w:val="000C5B59"/>
    <w:rsid w:val="000C61BC"/>
    <w:rsid w:val="000D215E"/>
    <w:rsid w:val="000D7001"/>
    <w:rsid w:val="000E1E13"/>
    <w:rsid w:val="000E4416"/>
    <w:rsid w:val="000E4881"/>
    <w:rsid w:val="000F0053"/>
    <w:rsid w:val="000F27B2"/>
    <w:rsid w:val="000F44F4"/>
    <w:rsid w:val="000F4D9E"/>
    <w:rsid w:val="000F7316"/>
    <w:rsid w:val="00101B04"/>
    <w:rsid w:val="00110625"/>
    <w:rsid w:val="00112D4A"/>
    <w:rsid w:val="0011453B"/>
    <w:rsid w:val="00120872"/>
    <w:rsid w:val="00121683"/>
    <w:rsid w:val="00121B8D"/>
    <w:rsid w:val="0012243D"/>
    <w:rsid w:val="001224F5"/>
    <w:rsid w:val="00124E22"/>
    <w:rsid w:val="001252F0"/>
    <w:rsid w:val="0012553B"/>
    <w:rsid w:val="00130289"/>
    <w:rsid w:val="00133399"/>
    <w:rsid w:val="00135F30"/>
    <w:rsid w:val="0014463B"/>
    <w:rsid w:val="001452E9"/>
    <w:rsid w:val="001457D2"/>
    <w:rsid w:val="00145BB9"/>
    <w:rsid w:val="00147357"/>
    <w:rsid w:val="00152671"/>
    <w:rsid w:val="001543C8"/>
    <w:rsid w:val="00154B46"/>
    <w:rsid w:val="00154CD3"/>
    <w:rsid w:val="001577E4"/>
    <w:rsid w:val="0016105E"/>
    <w:rsid w:val="00161BB3"/>
    <w:rsid w:val="00161DCC"/>
    <w:rsid w:val="001629A0"/>
    <w:rsid w:val="00162DA8"/>
    <w:rsid w:val="00164000"/>
    <w:rsid w:val="00164B0B"/>
    <w:rsid w:val="001651F9"/>
    <w:rsid w:val="00170996"/>
    <w:rsid w:val="00170F21"/>
    <w:rsid w:val="00171603"/>
    <w:rsid w:val="00181C9E"/>
    <w:rsid w:val="001846D5"/>
    <w:rsid w:val="00190BF1"/>
    <w:rsid w:val="0019316E"/>
    <w:rsid w:val="00193B2A"/>
    <w:rsid w:val="00197721"/>
    <w:rsid w:val="001A0C1F"/>
    <w:rsid w:val="001A15B2"/>
    <w:rsid w:val="001B1CFA"/>
    <w:rsid w:val="001B6E10"/>
    <w:rsid w:val="001B766D"/>
    <w:rsid w:val="001C18ED"/>
    <w:rsid w:val="001C2C00"/>
    <w:rsid w:val="001C65ED"/>
    <w:rsid w:val="001D0480"/>
    <w:rsid w:val="001D170E"/>
    <w:rsid w:val="001D4DB9"/>
    <w:rsid w:val="001D5B36"/>
    <w:rsid w:val="001D6415"/>
    <w:rsid w:val="001D73D8"/>
    <w:rsid w:val="001E6ADA"/>
    <w:rsid w:val="001F1669"/>
    <w:rsid w:val="001F1881"/>
    <w:rsid w:val="001F3A27"/>
    <w:rsid w:val="001F3C39"/>
    <w:rsid w:val="001F4747"/>
    <w:rsid w:val="002004DD"/>
    <w:rsid w:val="00203653"/>
    <w:rsid w:val="002079C2"/>
    <w:rsid w:val="00211058"/>
    <w:rsid w:val="0021111D"/>
    <w:rsid w:val="00213C2C"/>
    <w:rsid w:val="00223CB7"/>
    <w:rsid w:val="002246F4"/>
    <w:rsid w:val="0022601E"/>
    <w:rsid w:val="00232C4E"/>
    <w:rsid w:val="00235E31"/>
    <w:rsid w:val="00240BC4"/>
    <w:rsid w:val="00247D93"/>
    <w:rsid w:val="00250A5B"/>
    <w:rsid w:val="00250A63"/>
    <w:rsid w:val="002534B2"/>
    <w:rsid w:val="002552EE"/>
    <w:rsid w:val="0025548C"/>
    <w:rsid w:val="002642C6"/>
    <w:rsid w:val="00265752"/>
    <w:rsid w:val="002664A0"/>
    <w:rsid w:val="00271337"/>
    <w:rsid w:val="00276A06"/>
    <w:rsid w:val="00280042"/>
    <w:rsid w:val="00280C6C"/>
    <w:rsid w:val="00284D86"/>
    <w:rsid w:val="00286B62"/>
    <w:rsid w:val="00290712"/>
    <w:rsid w:val="00292E38"/>
    <w:rsid w:val="00294012"/>
    <w:rsid w:val="00295CF7"/>
    <w:rsid w:val="0029658A"/>
    <w:rsid w:val="00297B8E"/>
    <w:rsid w:val="00297FAE"/>
    <w:rsid w:val="002A068E"/>
    <w:rsid w:val="002A293B"/>
    <w:rsid w:val="002A29E9"/>
    <w:rsid w:val="002A2A94"/>
    <w:rsid w:val="002A690A"/>
    <w:rsid w:val="002A7682"/>
    <w:rsid w:val="002B3955"/>
    <w:rsid w:val="002B5264"/>
    <w:rsid w:val="002C4F5F"/>
    <w:rsid w:val="002C517B"/>
    <w:rsid w:val="002C6BE2"/>
    <w:rsid w:val="002C6DE6"/>
    <w:rsid w:val="002D0230"/>
    <w:rsid w:val="002D5187"/>
    <w:rsid w:val="002E0538"/>
    <w:rsid w:val="002E4E7B"/>
    <w:rsid w:val="002E4FAB"/>
    <w:rsid w:val="002E5153"/>
    <w:rsid w:val="002F20F7"/>
    <w:rsid w:val="002F3B00"/>
    <w:rsid w:val="002F427E"/>
    <w:rsid w:val="002F515D"/>
    <w:rsid w:val="002F602D"/>
    <w:rsid w:val="002F7105"/>
    <w:rsid w:val="003006B1"/>
    <w:rsid w:val="00302849"/>
    <w:rsid w:val="003036A4"/>
    <w:rsid w:val="00303D33"/>
    <w:rsid w:val="00306624"/>
    <w:rsid w:val="00306ECB"/>
    <w:rsid w:val="003079F0"/>
    <w:rsid w:val="003102F4"/>
    <w:rsid w:val="00310715"/>
    <w:rsid w:val="0031751B"/>
    <w:rsid w:val="00317CC2"/>
    <w:rsid w:val="0032629E"/>
    <w:rsid w:val="003269CF"/>
    <w:rsid w:val="00326DE8"/>
    <w:rsid w:val="00331622"/>
    <w:rsid w:val="003328D3"/>
    <w:rsid w:val="00334986"/>
    <w:rsid w:val="00335224"/>
    <w:rsid w:val="00341C8E"/>
    <w:rsid w:val="00342A54"/>
    <w:rsid w:val="003433A1"/>
    <w:rsid w:val="00347549"/>
    <w:rsid w:val="0034772B"/>
    <w:rsid w:val="00353E97"/>
    <w:rsid w:val="00360434"/>
    <w:rsid w:val="0036207F"/>
    <w:rsid w:val="00363808"/>
    <w:rsid w:val="00370085"/>
    <w:rsid w:val="00372D86"/>
    <w:rsid w:val="003739ED"/>
    <w:rsid w:val="00373A20"/>
    <w:rsid w:val="00374645"/>
    <w:rsid w:val="00382139"/>
    <w:rsid w:val="003849ED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0E69"/>
    <w:rsid w:val="003C1577"/>
    <w:rsid w:val="003C3940"/>
    <w:rsid w:val="003C4428"/>
    <w:rsid w:val="003D6382"/>
    <w:rsid w:val="003D69E7"/>
    <w:rsid w:val="003E3AC6"/>
    <w:rsid w:val="003E425C"/>
    <w:rsid w:val="003E6EF6"/>
    <w:rsid w:val="003E7652"/>
    <w:rsid w:val="003F5A1E"/>
    <w:rsid w:val="003F647D"/>
    <w:rsid w:val="00400142"/>
    <w:rsid w:val="004026C7"/>
    <w:rsid w:val="00403B47"/>
    <w:rsid w:val="00411383"/>
    <w:rsid w:val="0041301B"/>
    <w:rsid w:val="00414152"/>
    <w:rsid w:val="00414904"/>
    <w:rsid w:val="00415ACF"/>
    <w:rsid w:val="004208A7"/>
    <w:rsid w:val="004253D8"/>
    <w:rsid w:val="0042748C"/>
    <w:rsid w:val="004340C0"/>
    <w:rsid w:val="00437B1C"/>
    <w:rsid w:val="00444508"/>
    <w:rsid w:val="0044610D"/>
    <w:rsid w:val="004514BE"/>
    <w:rsid w:val="00454016"/>
    <w:rsid w:val="004545FA"/>
    <w:rsid w:val="00456ACD"/>
    <w:rsid w:val="004607E4"/>
    <w:rsid w:val="00462730"/>
    <w:rsid w:val="00467AFD"/>
    <w:rsid w:val="0047123A"/>
    <w:rsid w:val="00473527"/>
    <w:rsid w:val="00475CF9"/>
    <w:rsid w:val="004764DB"/>
    <w:rsid w:val="0047685F"/>
    <w:rsid w:val="00476F48"/>
    <w:rsid w:val="00477BFC"/>
    <w:rsid w:val="00480C0A"/>
    <w:rsid w:val="00481246"/>
    <w:rsid w:val="0048565E"/>
    <w:rsid w:val="0048585B"/>
    <w:rsid w:val="0049379D"/>
    <w:rsid w:val="004A0156"/>
    <w:rsid w:val="004A2BE9"/>
    <w:rsid w:val="004A4864"/>
    <w:rsid w:val="004A635E"/>
    <w:rsid w:val="004A6D1F"/>
    <w:rsid w:val="004B3C16"/>
    <w:rsid w:val="004B7704"/>
    <w:rsid w:val="004C5BF1"/>
    <w:rsid w:val="004C7380"/>
    <w:rsid w:val="004D5228"/>
    <w:rsid w:val="004D7CD7"/>
    <w:rsid w:val="004E1FD0"/>
    <w:rsid w:val="004E382F"/>
    <w:rsid w:val="004E545C"/>
    <w:rsid w:val="004E58C5"/>
    <w:rsid w:val="004F3A3D"/>
    <w:rsid w:val="005007B9"/>
    <w:rsid w:val="005019F9"/>
    <w:rsid w:val="00506A30"/>
    <w:rsid w:val="005102C7"/>
    <w:rsid w:val="00510B45"/>
    <w:rsid w:val="005130DF"/>
    <w:rsid w:val="00516EF2"/>
    <w:rsid w:val="00521B02"/>
    <w:rsid w:val="00523CD2"/>
    <w:rsid w:val="00524577"/>
    <w:rsid w:val="00535472"/>
    <w:rsid w:val="00537007"/>
    <w:rsid w:val="0054204B"/>
    <w:rsid w:val="005509AA"/>
    <w:rsid w:val="00552D72"/>
    <w:rsid w:val="00553ABB"/>
    <w:rsid w:val="00556F85"/>
    <w:rsid w:val="0055724D"/>
    <w:rsid w:val="00557AD4"/>
    <w:rsid w:val="005608D4"/>
    <w:rsid w:val="00573DB9"/>
    <w:rsid w:val="0057508E"/>
    <w:rsid w:val="00575490"/>
    <w:rsid w:val="00583296"/>
    <w:rsid w:val="0058329F"/>
    <w:rsid w:val="00587A06"/>
    <w:rsid w:val="00590732"/>
    <w:rsid w:val="00593278"/>
    <w:rsid w:val="00596E18"/>
    <w:rsid w:val="005A47AD"/>
    <w:rsid w:val="005A620F"/>
    <w:rsid w:val="005A6CFD"/>
    <w:rsid w:val="005A6F31"/>
    <w:rsid w:val="005B2DFD"/>
    <w:rsid w:val="005B2F62"/>
    <w:rsid w:val="005B4F5F"/>
    <w:rsid w:val="005B52E4"/>
    <w:rsid w:val="005B60A3"/>
    <w:rsid w:val="005B7D3E"/>
    <w:rsid w:val="005C0814"/>
    <w:rsid w:val="005C102F"/>
    <w:rsid w:val="005C2DE2"/>
    <w:rsid w:val="005C6015"/>
    <w:rsid w:val="005D76D9"/>
    <w:rsid w:val="005F04FF"/>
    <w:rsid w:val="005F2169"/>
    <w:rsid w:val="005F4233"/>
    <w:rsid w:val="005F4DE1"/>
    <w:rsid w:val="005F4EB5"/>
    <w:rsid w:val="005F7517"/>
    <w:rsid w:val="005F79AC"/>
    <w:rsid w:val="00600BFB"/>
    <w:rsid w:val="006016D7"/>
    <w:rsid w:val="00601F2A"/>
    <w:rsid w:val="006050B5"/>
    <w:rsid w:val="006063F0"/>
    <w:rsid w:val="0061077E"/>
    <w:rsid w:val="00616AD9"/>
    <w:rsid w:val="0062083B"/>
    <w:rsid w:val="00621778"/>
    <w:rsid w:val="00623A10"/>
    <w:rsid w:val="00625A0F"/>
    <w:rsid w:val="0062718A"/>
    <w:rsid w:val="00627B35"/>
    <w:rsid w:val="00630AE1"/>
    <w:rsid w:val="0063391C"/>
    <w:rsid w:val="00633B2F"/>
    <w:rsid w:val="00635ECD"/>
    <w:rsid w:val="006365AC"/>
    <w:rsid w:val="006438B8"/>
    <w:rsid w:val="0065014A"/>
    <w:rsid w:val="00650BEE"/>
    <w:rsid w:val="006517DA"/>
    <w:rsid w:val="00652EBB"/>
    <w:rsid w:val="006551E4"/>
    <w:rsid w:val="00660E43"/>
    <w:rsid w:val="00660F27"/>
    <w:rsid w:val="0066109D"/>
    <w:rsid w:val="00664297"/>
    <w:rsid w:val="006643E8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1BE"/>
    <w:rsid w:val="006B023D"/>
    <w:rsid w:val="006B3B79"/>
    <w:rsid w:val="006B66AF"/>
    <w:rsid w:val="006C0093"/>
    <w:rsid w:val="006C04C5"/>
    <w:rsid w:val="006C0929"/>
    <w:rsid w:val="006C5152"/>
    <w:rsid w:val="006D0346"/>
    <w:rsid w:val="006D0372"/>
    <w:rsid w:val="006D313D"/>
    <w:rsid w:val="006D33CB"/>
    <w:rsid w:val="006D7A82"/>
    <w:rsid w:val="006E2C38"/>
    <w:rsid w:val="006E529B"/>
    <w:rsid w:val="006E59D0"/>
    <w:rsid w:val="006F0CA1"/>
    <w:rsid w:val="006F0CC4"/>
    <w:rsid w:val="006F2757"/>
    <w:rsid w:val="006F3F03"/>
    <w:rsid w:val="006F48E4"/>
    <w:rsid w:val="006F57C2"/>
    <w:rsid w:val="00700B31"/>
    <w:rsid w:val="007027CE"/>
    <w:rsid w:val="00706621"/>
    <w:rsid w:val="0070673E"/>
    <w:rsid w:val="00712B71"/>
    <w:rsid w:val="00715D34"/>
    <w:rsid w:val="00716E1D"/>
    <w:rsid w:val="00720AB9"/>
    <w:rsid w:val="00722E6B"/>
    <w:rsid w:val="00722EFB"/>
    <w:rsid w:val="00723CE8"/>
    <w:rsid w:val="007241E4"/>
    <w:rsid w:val="00731A00"/>
    <w:rsid w:val="00732B4A"/>
    <w:rsid w:val="00733CC7"/>
    <w:rsid w:val="00734517"/>
    <w:rsid w:val="00736BC4"/>
    <w:rsid w:val="007374C7"/>
    <w:rsid w:val="00744D53"/>
    <w:rsid w:val="00745295"/>
    <w:rsid w:val="00750A1F"/>
    <w:rsid w:val="00751116"/>
    <w:rsid w:val="007517DD"/>
    <w:rsid w:val="00751E51"/>
    <w:rsid w:val="00752347"/>
    <w:rsid w:val="00756825"/>
    <w:rsid w:val="00756DBB"/>
    <w:rsid w:val="007572FD"/>
    <w:rsid w:val="007576EC"/>
    <w:rsid w:val="00762A78"/>
    <w:rsid w:val="00773CA1"/>
    <w:rsid w:val="00775FD0"/>
    <w:rsid w:val="00780FF4"/>
    <w:rsid w:val="00781975"/>
    <w:rsid w:val="00784767"/>
    <w:rsid w:val="00786644"/>
    <w:rsid w:val="00786931"/>
    <w:rsid w:val="00787E90"/>
    <w:rsid w:val="00792071"/>
    <w:rsid w:val="007937F4"/>
    <w:rsid w:val="00795A36"/>
    <w:rsid w:val="007964C5"/>
    <w:rsid w:val="00797D43"/>
    <w:rsid w:val="00797E3D"/>
    <w:rsid w:val="007A2377"/>
    <w:rsid w:val="007A5501"/>
    <w:rsid w:val="007A76E4"/>
    <w:rsid w:val="007B03C5"/>
    <w:rsid w:val="007B1B90"/>
    <w:rsid w:val="007B3109"/>
    <w:rsid w:val="007B42E3"/>
    <w:rsid w:val="007C0FCB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E5F38"/>
    <w:rsid w:val="007F1B0A"/>
    <w:rsid w:val="007F5200"/>
    <w:rsid w:val="007F532B"/>
    <w:rsid w:val="008019C2"/>
    <w:rsid w:val="00802926"/>
    <w:rsid w:val="00811747"/>
    <w:rsid w:val="00820548"/>
    <w:rsid w:val="008240C4"/>
    <w:rsid w:val="00826EAD"/>
    <w:rsid w:val="008327FB"/>
    <w:rsid w:val="00833AE5"/>
    <w:rsid w:val="00837C50"/>
    <w:rsid w:val="00841342"/>
    <w:rsid w:val="00841AE6"/>
    <w:rsid w:val="0084772B"/>
    <w:rsid w:val="00847BAD"/>
    <w:rsid w:val="008538E0"/>
    <w:rsid w:val="00854016"/>
    <w:rsid w:val="00855281"/>
    <w:rsid w:val="008559C6"/>
    <w:rsid w:val="0085652E"/>
    <w:rsid w:val="0085741D"/>
    <w:rsid w:val="00857DFC"/>
    <w:rsid w:val="00860DD4"/>
    <w:rsid w:val="00862749"/>
    <w:rsid w:val="0087219B"/>
    <w:rsid w:val="008724A1"/>
    <w:rsid w:val="008746DE"/>
    <w:rsid w:val="0088072B"/>
    <w:rsid w:val="00881FDA"/>
    <w:rsid w:val="008826BF"/>
    <w:rsid w:val="008831D7"/>
    <w:rsid w:val="0088355C"/>
    <w:rsid w:val="0088632D"/>
    <w:rsid w:val="0089379C"/>
    <w:rsid w:val="00897253"/>
    <w:rsid w:val="0089793E"/>
    <w:rsid w:val="008A04DD"/>
    <w:rsid w:val="008A1C6A"/>
    <w:rsid w:val="008A46D3"/>
    <w:rsid w:val="008A5B30"/>
    <w:rsid w:val="008A6D6F"/>
    <w:rsid w:val="008B0A1B"/>
    <w:rsid w:val="008B362D"/>
    <w:rsid w:val="008C3242"/>
    <w:rsid w:val="008C73A5"/>
    <w:rsid w:val="008D0D5F"/>
    <w:rsid w:val="008D1B3D"/>
    <w:rsid w:val="008D6674"/>
    <w:rsid w:val="008E046A"/>
    <w:rsid w:val="008E0B22"/>
    <w:rsid w:val="008E0CF9"/>
    <w:rsid w:val="008E330C"/>
    <w:rsid w:val="008E53DA"/>
    <w:rsid w:val="008E5ACC"/>
    <w:rsid w:val="008E68E4"/>
    <w:rsid w:val="008F0AE8"/>
    <w:rsid w:val="008F3967"/>
    <w:rsid w:val="008F3D81"/>
    <w:rsid w:val="008F480B"/>
    <w:rsid w:val="008F5C28"/>
    <w:rsid w:val="008F715C"/>
    <w:rsid w:val="00901929"/>
    <w:rsid w:val="00902F76"/>
    <w:rsid w:val="00903A12"/>
    <w:rsid w:val="009060A9"/>
    <w:rsid w:val="00911262"/>
    <w:rsid w:val="009159A6"/>
    <w:rsid w:val="00916895"/>
    <w:rsid w:val="0092240F"/>
    <w:rsid w:val="0092353C"/>
    <w:rsid w:val="009278BB"/>
    <w:rsid w:val="00930602"/>
    <w:rsid w:val="009316E1"/>
    <w:rsid w:val="0093498C"/>
    <w:rsid w:val="0093556A"/>
    <w:rsid w:val="00935D8E"/>
    <w:rsid w:val="0093792C"/>
    <w:rsid w:val="009449F2"/>
    <w:rsid w:val="0095525B"/>
    <w:rsid w:val="009609BB"/>
    <w:rsid w:val="00960DA8"/>
    <w:rsid w:val="00963E03"/>
    <w:rsid w:val="00971BD4"/>
    <w:rsid w:val="00971E13"/>
    <w:rsid w:val="00973331"/>
    <w:rsid w:val="00975C99"/>
    <w:rsid w:val="00976D98"/>
    <w:rsid w:val="0098050A"/>
    <w:rsid w:val="00980C7C"/>
    <w:rsid w:val="0098753D"/>
    <w:rsid w:val="00991EFE"/>
    <w:rsid w:val="009944B2"/>
    <w:rsid w:val="00996401"/>
    <w:rsid w:val="009A0585"/>
    <w:rsid w:val="009A3AE1"/>
    <w:rsid w:val="009A4C72"/>
    <w:rsid w:val="009A63DE"/>
    <w:rsid w:val="009B12CB"/>
    <w:rsid w:val="009B21B3"/>
    <w:rsid w:val="009B2503"/>
    <w:rsid w:val="009B2BC8"/>
    <w:rsid w:val="009B4994"/>
    <w:rsid w:val="009B5EEF"/>
    <w:rsid w:val="009C0761"/>
    <w:rsid w:val="009C0C73"/>
    <w:rsid w:val="009C0E5A"/>
    <w:rsid w:val="009C2A00"/>
    <w:rsid w:val="009D0094"/>
    <w:rsid w:val="009D0A6F"/>
    <w:rsid w:val="009D168D"/>
    <w:rsid w:val="009D485A"/>
    <w:rsid w:val="009D49B7"/>
    <w:rsid w:val="009D6000"/>
    <w:rsid w:val="009D69BA"/>
    <w:rsid w:val="009D7E02"/>
    <w:rsid w:val="009E23C0"/>
    <w:rsid w:val="009E531B"/>
    <w:rsid w:val="009F410B"/>
    <w:rsid w:val="00A03709"/>
    <w:rsid w:val="00A03FCB"/>
    <w:rsid w:val="00A0732F"/>
    <w:rsid w:val="00A11B07"/>
    <w:rsid w:val="00A14F87"/>
    <w:rsid w:val="00A1689E"/>
    <w:rsid w:val="00A16961"/>
    <w:rsid w:val="00A25A09"/>
    <w:rsid w:val="00A32D6B"/>
    <w:rsid w:val="00A35FB9"/>
    <w:rsid w:val="00A366F1"/>
    <w:rsid w:val="00A4467F"/>
    <w:rsid w:val="00A45CC4"/>
    <w:rsid w:val="00A50674"/>
    <w:rsid w:val="00A521C2"/>
    <w:rsid w:val="00A52BA1"/>
    <w:rsid w:val="00A5307F"/>
    <w:rsid w:val="00A54D12"/>
    <w:rsid w:val="00A55A54"/>
    <w:rsid w:val="00A56B46"/>
    <w:rsid w:val="00A608EB"/>
    <w:rsid w:val="00A6139D"/>
    <w:rsid w:val="00A65693"/>
    <w:rsid w:val="00A66236"/>
    <w:rsid w:val="00A67D00"/>
    <w:rsid w:val="00A7082E"/>
    <w:rsid w:val="00A73E3F"/>
    <w:rsid w:val="00A80084"/>
    <w:rsid w:val="00A811EC"/>
    <w:rsid w:val="00A82115"/>
    <w:rsid w:val="00A84FB3"/>
    <w:rsid w:val="00A868BA"/>
    <w:rsid w:val="00A86EF8"/>
    <w:rsid w:val="00A92DEF"/>
    <w:rsid w:val="00A96A1E"/>
    <w:rsid w:val="00AA42F8"/>
    <w:rsid w:val="00AA76E2"/>
    <w:rsid w:val="00AA78C3"/>
    <w:rsid w:val="00AA7EBB"/>
    <w:rsid w:val="00AB3607"/>
    <w:rsid w:val="00AB64CE"/>
    <w:rsid w:val="00AB7E95"/>
    <w:rsid w:val="00AC0C75"/>
    <w:rsid w:val="00AC4E71"/>
    <w:rsid w:val="00AC63C2"/>
    <w:rsid w:val="00AD1ABA"/>
    <w:rsid w:val="00AD23AE"/>
    <w:rsid w:val="00AD74C6"/>
    <w:rsid w:val="00AE509F"/>
    <w:rsid w:val="00AF2DD2"/>
    <w:rsid w:val="00AF4D65"/>
    <w:rsid w:val="00AF67C3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14F"/>
    <w:rsid w:val="00B32A2E"/>
    <w:rsid w:val="00B32BCC"/>
    <w:rsid w:val="00B34B5F"/>
    <w:rsid w:val="00B410A3"/>
    <w:rsid w:val="00B42611"/>
    <w:rsid w:val="00B43632"/>
    <w:rsid w:val="00B4472E"/>
    <w:rsid w:val="00B4520A"/>
    <w:rsid w:val="00B50870"/>
    <w:rsid w:val="00B57FBD"/>
    <w:rsid w:val="00B60B09"/>
    <w:rsid w:val="00B62AEE"/>
    <w:rsid w:val="00B636B2"/>
    <w:rsid w:val="00B6417F"/>
    <w:rsid w:val="00B6458C"/>
    <w:rsid w:val="00B656BD"/>
    <w:rsid w:val="00B70820"/>
    <w:rsid w:val="00B7159F"/>
    <w:rsid w:val="00B73A3A"/>
    <w:rsid w:val="00B8025E"/>
    <w:rsid w:val="00B82EFB"/>
    <w:rsid w:val="00B83677"/>
    <w:rsid w:val="00B84C1A"/>
    <w:rsid w:val="00B90220"/>
    <w:rsid w:val="00B90F18"/>
    <w:rsid w:val="00B953CC"/>
    <w:rsid w:val="00B96B0E"/>
    <w:rsid w:val="00B979C3"/>
    <w:rsid w:val="00BA19C5"/>
    <w:rsid w:val="00BA75E6"/>
    <w:rsid w:val="00BB0519"/>
    <w:rsid w:val="00BB0D87"/>
    <w:rsid w:val="00BB5E77"/>
    <w:rsid w:val="00BB77A9"/>
    <w:rsid w:val="00BC1DF6"/>
    <w:rsid w:val="00BC7616"/>
    <w:rsid w:val="00BD280F"/>
    <w:rsid w:val="00BD3515"/>
    <w:rsid w:val="00BD35E5"/>
    <w:rsid w:val="00BD41A9"/>
    <w:rsid w:val="00BD71B2"/>
    <w:rsid w:val="00BD7922"/>
    <w:rsid w:val="00BE2595"/>
    <w:rsid w:val="00BE3741"/>
    <w:rsid w:val="00BE3B51"/>
    <w:rsid w:val="00BF229B"/>
    <w:rsid w:val="00BF2F24"/>
    <w:rsid w:val="00BF3707"/>
    <w:rsid w:val="00BF50A7"/>
    <w:rsid w:val="00C02A54"/>
    <w:rsid w:val="00C04097"/>
    <w:rsid w:val="00C0545F"/>
    <w:rsid w:val="00C06D01"/>
    <w:rsid w:val="00C06FEF"/>
    <w:rsid w:val="00C10185"/>
    <w:rsid w:val="00C10CEB"/>
    <w:rsid w:val="00C12DF9"/>
    <w:rsid w:val="00C137BE"/>
    <w:rsid w:val="00C14921"/>
    <w:rsid w:val="00C1593E"/>
    <w:rsid w:val="00C17A37"/>
    <w:rsid w:val="00C22D3F"/>
    <w:rsid w:val="00C25CA3"/>
    <w:rsid w:val="00C2767A"/>
    <w:rsid w:val="00C362D5"/>
    <w:rsid w:val="00C40650"/>
    <w:rsid w:val="00C43CF0"/>
    <w:rsid w:val="00C44EE5"/>
    <w:rsid w:val="00C456E0"/>
    <w:rsid w:val="00C46107"/>
    <w:rsid w:val="00C47BE8"/>
    <w:rsid w:val="00C5174E"/>
    <w:rsid w:val="00C5294C"/>
    <w:rsid w:val="00C55EE8"/>
    <w:rsid w:val="00C60120"/>
    <w:rsid w:val="00C61DAD"/>
    <w:rsid w:val="00C6215B"/>
    <w:rsid w:val="00C64774"/>
    <w:rsid w:val="00C70195"/>
    <w:rsid w:val="00C725FD"/>
    <w:rsid w:val="00C750E0"/>
    <w:rsid w:val="00C822E8"/>
    <w:rsid w:val="00C823AF"/>
    <w:rsid w:val="00C85B25"/>
    <w:rsid w:val="00C86F73"/>
    <w:rsid w:val="00C909C1"/>
    <w:rsid w:val="00C92DA3"/>
    <w:rsid w:val="00C964D7"/>
    <w:rsid w:val="00CA214D"/>
    <w:rsid w:val="00CA29DB"/>
    <w:rsid w:val="00CA4EFE"/>
    <w:rsid w:val="00CA5C2C"/>
    <w:rsid w:val="00CA66E6"/>
    <w:rsid w:val="00CB0004"/>
    <w:rsid w:val="00CB1505"/>
    <w:rsid w:val="00CB219A"/>
    <w:rsid w:val="00CB2677"/>
    <w:rsid w:val="00CB6FFF"/>
    <w:rsid w:val="00CC4C6A"/>
    <w:rsid w:val="00CD3CAE"/>
    <w:rsid w:val="00CD4182"/>
    <w:rsid w:val="00CD4370"/>
    <w:rsid w:val="00CD4A64"/>
    <w:rsid w:val="00CD5E2A"/>
    <w:rsid w:val="00CD5F24"/>
    <w:rsid w:val="00CD60B0"/>
    <w:rsid w:val="00CD69CF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2E80"/>
    <w:rsid w:val="00D23328"/>
    <w:rsid w:val="00D23FE5"/>
    <w:rsid w:val="00D255E9"/>
    <w:rsid w:val="00D30BF3"/>
    <w:rsid w:val="00D31DC5"/>
    <w:rsid w:val="00D324E1"/>
    <w:rsid w:val="00D333E4"/>
    <w:rsid w:val="00D36262"/>
    <w:rsid w:val="00D36CEC"/>
    <w:rsid w:val="00D41971"/>
    <w:rsid w:val="00D44621"/>
    <w:rsid w:val="00D4794A"/>
    <w:rsid w:val="00D52921"/>
    <w:rsid w:val="00D53ADA"/>
    <w:rsid w:val="00D5538C"/>
    <w:rsid w:val="00D568BE"/>
    <w:rsid w:val="00D60799"/>
    <w:rsid w:val="00D64321"/>
    <w:rsid w:val="00D66580"/>
    <w:rsid w:val="00D765FF"/>
    <w:rsid w:val="00D76DF2"/>
    <w:rsid w:val="00D91872"/>
    <w:rsid w:val="00D95394"/>
    <w:rsid w:val="00DA00CF"/>
    <w:rsid w:val="00DA3920"/>
    <w:rsid w:val="00DA5773"/>
    <w:rsid w:val="00DA6BA7"/>
    <w:rsid w:val="00DB2501"/>
    <w:rsid w:val="00DC1154"/>
    <w:rsid w:val="00DC3C4A"/>
    <w:rsid w:val="00DD04A3"/>
    <w:rsid w:val="00DD2880"/>
    <w:rsid w:val="00DD484F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0F36"/>
    <w:rsid w:val="00E011ED"/>
    <w:rsid w:val="00E040D2"/>
    <w:rsid w:val="00E07F2A"/>
    <w:rsid w:val="00E11CE0"/>
    <w:rsid w:val="00E11FD3"/>
    <w:rsid w:val="00E21643"/>
    <w:rsid w:val="00E22D7D"/>
    <w:rsid w:val="00E26069"/>
    <w:rsid w:val="00E3310E"/>
    <w:rsid w:val="00E336E6"/>
    <w:rsid w:val="00E337AE"/>
    <w:rsid w:val="00E367C5"/>
    <w:rsid w:val="00E435F1"/>
    <w:rsid w:val="00E43FD9"/>
    <w:rsid w:val="00E4490F"/>
    <w:rsid w:val="00E451D3"/>
    <w:rsid w:val="00E46743"/>
    <w:rsid w:val="00E46DD7"/>
    <w:rsid w:val="00E4716D"/>
    <w:rsid w:val="00E507FE"/>
    <w:rsid w:val="00E51140"/>
    <w:rsid w:val="00E5142C"/>
    <w:rsid w:val="00E53E5B"/>
    <w:rsid w:val="00E56474"/>
    <w:rsid w:val="00E603AA"/>
    <w:rsid w:val="00E60BFF"/>
    <w:rsid w:val="00E63DD5"/>
    <w:rsid w:val="00E6604B"/>
    <w:rsid w:val="00E709BA"/>
    <w:rsid w:val="00E716CA"/>
    <w:rsid w:val="00E77E60"/>
    <w:rsid w:val="00E85CB5"/>
    <w:rsid w:val="00E864D1"/>
    <w:rsid w:val="00E86A79"/>
    <w:rsid w:val="00E86D13"/>
    <w:rsid w:val="00E925DF"/>
    <w:rsid w:val="00E9519F"/>
    <w:rsid w:val="00E97932"/>
    <w:rsid w:val="00EA1A2B"/>
    <w:rsid w:val="00EA57DB"/>
    <w:rsid w:val="00EA5901"/>
    <w:rsid w:val="00EA65BA"/>
    <w:rsid w:val="00EB0D2A"/>
    <w:rsid w:val="00EB3D36"/>
    <w:rsid w:val="00EC793C"/>
    <w:rsid w:val="00ED528C"/>
    <w:rsid w:val="00ED5D87"/>
    <w:rsid w:val="00ED7547"/>
    <w:rsid w:val="00ED7738"/>
    <w:rsid w:val="00EE0D69"/>
    <w:rsid w:val="00EE3212"/>
    <w:rsid w:val="00EE5B40"/>
    <w:rsid w:val="00EE63BB"/>
    <w:rsid w:val="00EE6511"/>
    <w:rsid w:val="00EE66DF"/>
    <w:rsid w:val="00EF1623"/>
    <w:rsid w:val="00EF50B1"/>
    <w:rsid w:val="00EF6C39"/>
    <w:rsid w:val="00F05E8E"/>
    <w:rsid w:val="00F06168"/>
    <w:rsid w:val="00F11433"/>
    <w:rsid w:val="00F213EF"/>
    <w:rsid w:val="00F21ED0"/>
    <w:rsid w:val="00F22CF5"/>
    <w:rsid w:val="00F23279"/>
    <w:rsid w:val="00F260B2"/>
    <w:rsid w:val="00F26DC8"/>
    <w:rsid w:val="00F272B5"/>
    <w:rsid w:val="00F32DD3"/>
    <w:rsid w:val="00F3725E"/>
    <w:rsid w:val="00F3751E"/>
    <w:rsid w:val="00F44886"/>
    <w:rsid w:val="00F477F5"/>
    <w:rsid w:val="00F47F87"/>
    <w:rsid w:val="00F556FB"/>
    <w:rsid w:val="00F558B2"/>
    <w:rsid w:val="00F56A78"/>
    <w:rsid w:val="00F60F6C"/>
    <w:rsid w:val="00F63400"/>
    <w:rsid w:val="00F73937"/>
    <w:rsid w:val="00F739EB"/>
    <w:rsid w:val="00F75208"/>
    <w:rsid w:val="00F8326A"/>
    <w:rsid w:val="00F853FB"/>
    <w:rsid w:val="00F86C34"/>
    <w:rsid w:val="00F90313"/>
    <w:rsid w:val="00F9111A"/>
    <w:rsid w:val="00FA0527"/>
    <w:rsid w:val="00FA1366"/>
    <w:rsid w:val="00FA23B7"/>
    <w:rsid w:val="00FA2D7B"/>
    <w:rsid w:val="00FA7697"/>
    <w:rsid w:val="00FA7B67"/>
    <w:rsid w:val="00FB04B7"/>
    <w:rsid w:val="00FB23D8"/>
    <w:rsid w:val="00FB3900"/>
    <w:rsid w:val="00FB51EA"/>
    <w:rsid w:val="00FB7C51"/>
    <w:rsid w:val="00FC0BAA"/>
    <w:rsid w:val="00FC302C"/>
    <w:rsid w:val="00FC35FE"/>
    <w:rsid w:val="00FC75CB"/>
    <w:rsid w:val="00FD15D4"/>
    <w:rsid w:val="00FD2DF7"/>
    <w:rsid w:val="00FD42BF"/>
    <w:rsid w:val="00FD42F9"/>
    <w:rsid w:val="00FE1BF2"/>
    <w:rsid w:val="00FE45E1"/>
    <w:rsid w:val="00FE54C2"/>
    <w:rsid w:val="00FE6C14"/>
    <w:rsid w:val="00FE755C"/>
    <w:rsid w:val="00FF1DA7"/>
    <w:rsid w:val="00FF5D45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foot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FollowedHyperlink" w:uiPriority="99"/>
    <w:lsdException w:name="Strong" w:semiHidden="false" w:unhideWhenUsed="false" w:qFormat="true"/>
    <w:lsdException w:name="Emphasis" w:semiHidden="false" w:unhideWhenUsed="false" w:qFormat="true"/>
    <w:lsdException w:name="No List" w:uiPriority="99"/>
    <w:lsdException w:name="Balloon Text" w:uiPriority="99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2083B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ED528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59073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A366F1"/>
    <w:rPr>
      <w:rFonts w:ascii="Arial" w:hAnsi="Arial" w:cs="Arial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rsid w:val="00A366F1"/>
    <w:rPr>
      <w:rFonts w:ascii="Arial" w:hAnsi="Arial" w:cs="Arial"/>
      <w:b/>
      <w:bCs/>
      <w:i/>
      <w:iCs/>
      <w:sz w:val="28"/>
      <w:szCs w:val="28"/>
    </w:rPr>
  </w:style>
  <w:style w:type="paragraph" w:styleId="Tekstbalonia">
    <w:name w:val="Balloon Text"/>
    <w:basedOn w:val="Normal"/>
    <w:link w:val="TekstbaloniaChar"/>
    <w:uiPriority w:val="99"/>
    <w:semiHidden/>
    <w:rsid w:val="00292E3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66F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30284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type="character" w:styleId="Brojstranice">
    <w:name w:val="page number"/>
    <w:basedOn w:val="Zadanifontodlomka"/>
    <w:rsid w:val="00302849"/>
  </w:style>
  <w:style w:type="table" w:styleId="Reetkatablice">
    <w:name w:val="Table Grid"/>
    <w:basedOn w:val="Obinatablica"/>
    <w:uiPriority w:val="59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uiPriority w:val="99"/>
    <w:rsid w:val="0074529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A366F1"/>
    <w:rPr>
      <w:sz w:val="24"/>
      <w:szCs w:val="24"/>
    </w:rPr>
  </w:style>
  <w:style w:type="paragraph" w:styleId="Tijeloteksta3">
    <w:name w:val="Body Text 3"/>
    <w:basedOn w:val="Normal"/>
    <w:link w:val="Tijeloteksta3Char"/>
    <w:unhideWhenUsed/>
    <w:rsid w:val="004E382F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rsid w:val="004E382F"/>
    <w:rPr>
      <w:b/>
    </w:rPr>
  </w:style>
  <w:style w:type="paragraph" w:styleId="Bezproreda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4E382F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ijeloteksta">
    <w:name w:val="Body Text"/>
    <w:basedOn w:val="Normal"/>
    <w:link w:val="TijelotekstaChar"/>
    <w:rsid w:val="00FA1366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FA1366"/>
    <w:rPr>
      <w:sz w:val="24"/>
      <w:szCs w:val="24"/>
    </w:rPr>
  </w:style>
  <w:style w:type="paragraph" w:styleId="TableContents" w:customStyle="true">
    <w:name w:val="Table Contents"/>
    <w:basedOn w:val="Normal"/>
    <w:rsid w:val="00C61DAD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</w:rPr>
  </w:style>
  <w:style w:type="paragraph" w:styleId="Standard" w:customStyle="true">
    <w:name w:val="Standard"/>
    <w:rsid w:val="00C61DAD"/>
    <w:pPr>
      <w:widowControl w:val="false"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Tekstkomentara">
    <w:name w:val="annotation text"/>
    <w:basedOn w:val="Normal"/>
    <w:link w:val="TekstkomentaraChar"/>
    <w:rsid w:val="00A366F1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rsid w:val="00A366F1"/>
  </w:style>
  <w:style w:type="paragraph" w:styleId="Tijeloteksta2">
    <w:name w:val="Body Text 2"/>
    <w:basedOn w:val="Normal"/>
    <w:link w:val="Tijeloteksta2Char"/>
    <w:rsid w:val="00A366F1"/>
    <w:pPr>
      <w:widowControl w:val="false"/>
      <w:overflowPunct w:val="false"/>
      <w:autoSpaceDE w:val="false"/>
      <w:autoSpaceDN w:val="false"/>
      <w:adjustRightInd w:val="false"/>
      <w:spacing w:after="120"/>
      <w:ind w:left="283"/>
      <w:textAlignment w:val="baseline"/>
    </w:pPr>
    <w:rPr>
      <w:sz w:val="22"/>
      <w:szCs w:val="20"/>
    </w:rPr>
  </w:style>
  <w:style w:type="character" w:styleId="Tijeloteksta2Char" w:customStyle="true">
    <w:name w:val="Tijelo teksta 2 Char"/>
    <w:basedOn w:val="Zadanifontodlomka"/>
    <w:link w:val="Tijeloteksta2"/>
    <w:rsid w:val="00A366F1"/>
    <w:rPr>
      <w:sz w:val="22"/>
    </w:rPr>
  </w:style>
  <w:style w:type="paragraph" w:styleId="BodyText21" w:customStyle="true">
    <w:name w:val="Body Text 21"/>
    <w:basedOn w:val="Normal"/>
    <w:rsid w:val="00A366F1"/>
    <w:pPr>
      <w:widowControl w:val="false"/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2"/>
      <w:szCs w:val="20"/>
      <w:lang w:val="en-US"/>
    </w:rPr>
  </w:style>
  <w:style w:type="paragraph" w:styleId="Naslov">
    <w:name w:val="Title"/>
    <w:basedOn w:val="Normal"/>
    <w:link w:val="NaslovChar"/>
    <w:qFormat/>
    <w:rsid w:val="00A366F1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type="character" w:styleId="NaslovChar" w:customStyle="true">
    <w:name w:val="Naslov Char"/>
    <w:basedOn w:val="Zadanifontodlomka"/>
    <w:link w:val="Naslov"/>
    <w:rsid w:val="00A366F1"/>
    <w:rPr>
      <w:b/>
      <w:sz w:val="22"/>
    </w:rPr>
  </w:style>
  <w:style w:type="character" w:styleId="Hiperveza">
    <w:name w:val="Hyperlink"/>
    <w:uiPriority w:val="99"/>
    <w:rsid w:val="00A366F1"/>
    <w:rPr>
      <w:color w:val="0000FF"/>
      <w:u w:val="single"/>
    </w:rPr>
  </w:style>
  <w:style w:type="character" w:styleId="SlijeenaHiperveza">
    <w:name w:val="FollowedHyperlink"/>
    <w:uiPriority w:val="99"/>
    <w:unhideWhenUsed/>
    <w:rsid w:val="00A366F1"/>
    <w:rPr>
      <w:color w:val="800080"/>
      <w:u w:val="single"/>
    </w:rPr>
  </w:style>
  <w:style w:type="paragraph" w:styleId="xl65" w:customStyle="true">
    <w:name w:val="xl65"/>
    <w:basedOn w:val="Normal"/>
    <w:rsid w:val="00A366F1"/>
    <w:pPr>
      <w:spacing w:before="100" w:beforeAutospacing="true" w:after="100" w:afterAutospacing="true"/>
    </w:pPr>
    <w:rPr>
      <w:sz w:val="20"/>
      <w:szCs w:val="20"/>
    </w:rPr>
  </w:style>
  <w:style w:type="paragraph" w:styleId="xl66" w:customStyle="true">
    <w:name w:val="xl66"/>
    <w:basedOn w:val="Normal"/>
    <w:rsid w:val="00A366F1"/>
    <w:pPr>
      <w:spacing w:before="100" w:beforeAutospacing="true" w:after="100" w:afterAutospacing="true"/>
    </w:pPr>
    <w:rPr>
      <w:b/>
      <w:bCs/>
      <w:color w:val="C00000"/>
      <w:sz w:val="20"/>
      <w:szCs w:val="20"/>
    </w:rPr>
  </w:style>
  <w:style w:type="paragraph" w:styleId="xl67" w:customStyle="true">
    <w:name w:val="xl67"/>
    <w:basedOn w:val="Normal"/>
    <w:rsid w:val="00A366F1"/>
    <w:pPr>
      <w:spacing w:before="100" w:beforeAutospacing="true" w:after="100" w:afterAutospacing="true"/>
    </w:pPr>
    <w:rPr>
      <w:color w:val="C00000"/>
      <w:sz w:val="20"/>
      <w:szCs w:val="20"/>
    </w:rPr>
  </w:style>
  <w:style w:type="paragraph" w:styleId="xl68" w:customStyle="true">
    <w:name w:val="xl68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69" w:customStyle="true">
    <w:name w:val="xl69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0" w:customStyle="true">
    <w:name w:val="xl70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1" w:customStyle="true">
    <w:name w:val="xl71"/>
    <w:basedOn w:val="Normal"/>
    <w:rsid w:val="00A366F1"/>
    <w:pP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2" w:customStyle="true">
    <w:name w:val="xl72"/>
    <w:basedOn w:val="Normal"/>
    <w:rsid w:val="00A366F1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3" w:customStyle="true">
    <w:name w:val="xl73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4" w:customStyle="true">
    <w:name w:val="xl74"/>
    <w:basedOn w:val="Normal"/>
    <w:rsid w:val="00A366F1"/>
    <w:pPr>
      <w:pBdr>
        <w:top w:val="single" w:color="auto" w:sz="8" w:space="0"/>
        <w:right w:val="single" w:color="auto" w:sz="8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75" w:customStyle="true">
    <w:name w:val="xl7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6" w:customStyle="true">
    <w:name w:val="xl7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7" w:customStyle="true">
    <w:name w:val="xl7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78" w:customStyle="true">
    <w:name w:val="xl7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79" w:customStyle="true">
    <w:name w:val="xl7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0" w:customStyle="true">
    <w:name w:val="xl8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1" w:customStyle="true">
    <w:name w:val="xl8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000000"/>
      <w:sz w:val="20"/>
      <w:szCs w:val="20"/>
    </w:rPr>
  </w:style>
  <w:style w:type="paragraph" w:styleId="xl82" w:customStyle="true">
    <w:name w:val="xl8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3" w:customStyle="true">
    <w:name w:val="xl8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4" w:customStyle="true">
    <w:name w:val="xl84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5" w:customStyle="true">
    <w:name w:val="xl85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sz w:val="20"/>
      <w:szCs w:val="20"/>
    </w:rPr>
  </w:style>
  <w:style w:type="paragraph" w:styleId="xl86" w:customStyle="true">
    <w:name w:val="xl86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7" w:customStyle="true">
    <w:name w:val="xl87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8" w:customStyle="true">
    <w:name w:val="xl88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C00000"/>
      <w:sz w:val="20"/>
      <w:szCs w:val="20"/>
    </w:rPr>
  </w:style>
  <w:style w:type="paragraph" w:styleId="xl89" w:customStyle="true">
    <w:name w:val="xl89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0" w:customStyle="true">
    <w:name w:val="xl90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1" w:customStyle="true">
    <w:name w:val="xl91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color w:val="C00000"/>
      <w:sz w:val="20"/>
      <w:szCs w:val="20"/>
    </w:rPr>
  </w:style>
  <w:style w:type="paragraph" w:styleId="xl92" w:customStyle="true">
    <w:name w:val="xl92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xl93" w:customStyle="true">
    <w:name w:val="xl93"/>
    <w:basedOn w:val="Normal"/>
    <w:rsid w:val="00A366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top"/>
    </w:pPr>
    <w:rPr>
      <w:b/>
      <w:bCs/>
      <w:color w:val="000000"/>
      <w:sz w:val="20"/>
      <w:szCs w:val="20"/>
    </w:rPr>
  </w:style>
  <w:style w:type="paragraph" w:styleId="msonormal0" w:customStyle="true">
    <w:name w:val="msonormal"/>
    <w:basedOn w:val="Normal"/>
    <w:rsid w:val="00A366F1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E507F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07F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507FE"/>
    <w:rPr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507F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507F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366F1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A366F1"/>
    <w:rPr>
      <w:rFonts w:ascii="Arial" w:cs="Arial" w:hAnsi="Arial"/>
      <w:b/>
      <w:bCs/>
      <w:i/>
      <w:iCs/>
      <w:sz w:val="28"/>
      <w:szCs w:val="28"/>
    </w:rPr>
  </w:style>
  <w:style w:styleId="Tekstbalonia" w:type="paragraph">
    <w:name w:val="Balloon Text"/>
    <w:basedOn w:val="Normal"/>
    <w:link w:val="TekstbaloniaChar"/>
    <w:uiPriority w:val="99"/>
    <w:semiHidden/>
    <w:rsid w:val="00292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66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66F1"/>
    <w:rPr>
      <w:sz w:val="24"/>
      <w:szCs w:val="24"/>
    </w:r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uiPriority w:val="59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7452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366F1"/>
    <w:rPr>
      <w:sz w:val="24"/>
      <w:szCs w:val="24"/>
    </w:rPr>
  </w:style>
  <w:style w:styleId="Tijeloteksta3" w:type="paragraph">
    <w:name w:val="Body Text 3"/>
    <w:basedOn w:val="Normal"/>
    <w:link w:val="Tijeloteksta3Char"/>
    <w:unhideWhenUsed/>
    <w:rsid w:val="004E382F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rsid w:val="004E382F"/>
    <w:rPr>
      <w:b/>
    </w:rPr>
  </w:style>
  <w:style w:styleId="Bezproreda" w:type="paragraph">
    <w:name w:val="No Spacing"/>
    <w:uiPriority w:val="1"/>
    <w:qFormat/>
    <w:rsid w:val="004E382F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4E382F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4E382F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Tijeloteksta" w:type="paragraph">
    <w:name w:val="Body Text"/>
    <w:basedOn w:val="Normal"/>
    <w:link w:val="TijelotekstaChar"/>
    <w:rsid w:val="00FA1366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FA1366"/>
    <w:rPr>
      <w:sz w:val="24"/>
      <w:szCs w:val="24"/>
    </w:rPr>
  </w:style>
  <w:style w:customStyle="1" w:styleId="TableContents" w:type="paragraph">
    <w:name w:val="Table Contents"/>
    <w:basedOn w:val="Normal"/>
    <w:rsid w:val="00C61DAD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customStyle="1" w:styleId="Standard" w:type="paragraph">
    <w:name w:val="Standard"/>
    <w:rsid w:val="00C61DAD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Tekstkomentara" w:type="paragraph">
    <w:name w:val="annotation text"/>
    <w:basedOn w:val="Normal"/>
    <w:link w:val="TekstkomentaraChar"/>
    <w:rsid w:val="00A366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A366F1"/>
  </w:style>
  <w:style w:styleId="Tijeloteksta2" w:type="paragraph">
    <w:name w:val="Body Text 2"/>
    <w:basedOn w:val="Normal"/>
    <w:link w:val="Tijeloteksta2Char"/>
    <w:rsid w:val="00A366F1"/>
    <w:pPr>
      <w:widowControl w:val="0"/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2"/>
      <w:szCs w:val="20"/>
    </w:rPr>
  </w:style>
  <w:style w:customStyle="1" w:styleId="Tijeloteksta2Char" w:type="character">
    <w:name w:val="Tijelo teksta 2 Char"/>
    <w:basedOn w:val="Zadanifontodlomka"/>
    <w:link w:val="Tijeloteksta2"/>
    <w:rsid w:val="00A366F1"/>
    <w:rPr>
      <w:sz w:val="22"/>
    </w:rPr>
  </w:style>
  <w:style w:customStyle="1" w:styleId="BodyText21" w:type="paragraph">
    <w:name w:val="Body Text 21"/>
    <w:basedOn w:val="Normal"/>
    <w:rsid w:val="00A366F1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2"/>
      <w:szCs w:val="20"/>
      <w:lang w:val="en-US"/>
    </w:rPr>
  </w:style>
  <w:style w:styleId="Naslov" w:type="paragraph">
    <w:name w:val="Title"/>
    <w:basedOn w:val="Normal"/>
    <w:link w:val="NaslovChar"/>
    <w:qFormat/>
    <w:rsid w:val="00A366F1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366F1"/>
    <w:rPr>
      <w:b/>
      <w:sz w:val="22"/>
    </w:rPr>
  </w:style>
  <w:style w:styleId="Hiperveza" w:type="character">
    <w:name w:val="Hyperlink"/>
    <w:uiPriority w:val="99"/>
    <w:rsid w:val="00A366F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A366F1"/>
    <w:rPr>
      <w:color w:val="800080"/>
      <w:u w:val="single"/>
    </w:rPr>
  </w:style>
  <w:style w:customStyle="1" w:styleId="xl65" w:type="paragraph">
    <w:name w:val="xl65"/>
    <w:basedOn w:val="Normal"/>
    <w:rsid w:val="00A366F1"/>
    <w:pPr>
      <w:spacing w:after="100" w:afterAutospacing="1" w:before="100" w:beforeAutospacing="1"/>
    </w:pPr>
    <w:rPr>
      <w:sz w:val="20"/>
      <w:szCs w:val="20"/>
    </w:rPr>
  </w:style>
  <w:style w:customStyle="1" w:styleId="xl66" w:type="paragraph">
    <w:name w:val="xl66"/>
    <w:basedOn w:val="Normal"/>
    <w:rsid w:val="00A366F1"/>
    <w:pPr>
      <w:spacing w:after="100" w:afterAutospacing="1" w:before="100" w:beforeAutospacing="1"/>
    </w:pPr>
    <w:rPr>
      <w:b/>
      <w:bCs/>
      <w:color w:val="C00000"/>
      <w:sz w:val="20"/>
      <w:szCs w:val="20"/>
    </w:rPr>
  </w:style>
  <w:style w:customStyle="1" w:styleId="xl67" w:type="paragraph">
    <w:name w:val="xl67"/>
    <w:basedOn w:val="Normal"/>
    <w:rsid w:val="00A366F1"/>
    <w:pPr>
      <w:spacing w:after="100" w:afterAutospacing="1" w:before="100" w:beforeAutospacing="1"/>
    </w:pPr>
    <w:rPr>
      <w:color w:val="C00000"/>
      <w:sz w:val="20"/>
      <w:szCs w:val="20"/>
    </w:rPr>
  </w:style>
  <w:style w:customStyle="1" w:styleId="xl68" w:type="paragraph">
    <w:name w:val="xl68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69" w:type="paragraph">
    <w:name w:val="xl69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0" w:type="paragraph">
    <w:name w:val="xl70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1" w:type="paragraph">
    <w:name w:val="xl71"/>
    <w:basedOn w:val="Normal"/>
    <w:rsid w:val="00A366F1"/>
    <w:pP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2" w:type="paragraph">
    <w:name w:val="xl72"/>
    <w:basedOn w:val="Normal"/>
    <w:rsid w:val="00A366F1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3" w:type="paragraph">
    <w:name w:val="xl73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4" w:type="paragraph">
    <w:name w:val="xl74"/>
    <w:basedOn w:val="Normal"/>
    <w:rsid w:val="00A366F1"/>
    <w:pPr>
      <w:pBdr>
        <w:top w:color="auto" w:space="0" w:sz="8" w:val="single"/>
        <w:right w:color="auto" w:space="0" w:sz="8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75" w:type="paragraph">
    <w:name w:val="xl7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6" w:type="paragraph">
    <w:name w:val="xl7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7" w:type="paragraph">
    <w:name w:val="xl7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78" w:type="paragraph">
    <w:name w:val="xl7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sz w:val="20"/>
      <w:szCs w:val="20"/>
    </w:rPr>
  </w:style>
  <w:style w:customStyle="1" w:styleId="xl79" w:type="paragraph">
    <w:name w:val="xl7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0" w:type="paragraph">
    <w:name w:val="xl8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1" w:type="paragraph">
    <w:name w:val="xl8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000000"/>
      <w:sz w:val="20"/>
      <w:szCs w:val="20"/>
    </w:rPr>
  </w:style>
  <w:style w:customStyle="1" w:styleId="xl82" w:type="paragraph">
    <w:name w:val="xl8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3" w:type="paragraph">
    <w:name w:val="xl8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4" w:type="paragraph">
    <w:name w:val="xl84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5" w:type="paragraph">
    <w:name w:val="xl85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sz w:val="20"/>
      <w:szCs w:val="20"/>
    </w:rPr>
  </w:style>
  <w:style w:customStyle="1" w:styleId="xl86" w:type="paragraph">
    <w:name w:val="xl86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7" w:type="paragraph">
    <w:name w:val="xl87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8" w:type="paragraph">
    <w:name w:val="xl88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C00000"/>
      <w:sz w:val="20"/>
      <w:szCs w:val="20"/>
    </w:rPr>
  </w:style>
  <w:style w:customStyle="1" w:styleId="xl89" w:type="paragraph">
    <w:name w:val="xl89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0" w:type="paragraph">
    <w:name w:val="xl90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1" w:type="paragraph">
    <w:name w:val="xl91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color w:val="C00000"/>
      <w:sz w:val="20"/>
      <w:szCs w:val="20"/>
    </w:rPr>
  </w:style>
  <w:style w:customStyle="1" w:styleId="xl92" w:type="paragraph">
    <w:name w:val="xl92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xl93" w:type="paragraph">
    <w:name w:val="xl93"/>
    <w:basedOn w:val="Normal"/>
    <w:rsid w:val="00A366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top"/>
    </w:pPr>
    <w:rPr>
      <w:b/>
      <w:bCs/>
      <w:color w:val="000000"/>
      <w:sz w:val="20"/>
      <w:szCs w:val="20"/>
    </w:rPr>
  </w:style>
  <w:style w:customStyle="1" w:styleId="msonormal0" w:type="paragraph">
    <w:name w:val="msonormal"/>
    <w:basedOn w:val="Normal"/>
    <w:rsid w:val="00A366F1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50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7F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07FE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07F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07F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2683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33438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52192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30377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946654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80676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73249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1593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075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6. studenog 2020.</izvorni_sadrzaj>
    <derivirana_varijabla naziv="DomainObject.StvarniPocetakDatum_1">6. studenog 2020.</derivirana_varijabla>
  </DomainObject.StvarniPocetakDatum>
  <DomainObject.StvarniZavrsetakDatum>
    <izvorni_sadrzaj>6. studenog 2020.</izvorni_sadrzaj>
    <derivirana_varijabla naziv="DomainObject.StvarniZavrsetakDatum_1">6. studenog 2020.</derivirana_varijabla>
  </DomainObject.StvarniZavrsetakDatum>
  <DomainObject.PlaniraniZavrsetakDatum>
    <izvorni_sadrzaj>6. studenog 2020.</izvorni_sadrzaj>
    <derivirana_varijabla naziv="DomainObject.PlaniraniZavrsetakDatum_1">6. studenog 2020.</derivirana_varijabla>
  </DomainObject.PlaniraniZavrsetakDatum>
  <DomainObject.PlaniraniPocetakDatum>
    <izvorni_sadrzaj>6. studenog 2020.</izvorni_sadrzaj>
    <derivirana_varijabla naziv="DomainObject.PlaniraniPocetakDatum_1">6. studenog 2020.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14:42</izvorni_sadrzaj>
    <derivirana_varijabla naziv="DomainObject.StvarniZavrsetakVrijeme_1">14:42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studenog 2020.</izvorni_sadrzaj>
    <derivirana_varijabla naziv="DomainObject.Zapisnik.DatumKreiranja_1">9.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St-1033/2019-42</izvorni_sadrzaj>
    <derivirana_varijabla naziv="DomainObject.Zapisnik.Oznaka_1">St-1033/2019-42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2019.</izvorni_sadrzaj>
    <derivirana_varijabla naziv="DomainObject.Predmet.DatumOsnivanja_1">26.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St-1033/2019</izvorni_sadrzaj>
    <derivirana_varijabla naziv="DomainObject.Predmet.OznakaBroj_1">St-1033/2019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KAJZER d.o.o. za trgovinu i usluge zastupanog po punomoćniku Ivo Pavliček</izvorni_sadrzaj>
    <derivirana_varijabla naziv="DomainObject.Predmet.ProtustrankaFormated_1">  KAJZER d.o.o. za trgovinu i usluge zastupanog po punomoćniku Ivo Pavliček</derivirana_varijabla>
  </DomainObject.Predmet.ProtustrankaFormated>
  <DomainObject.Predmet.ProtustrankaFormatedOIB>
    <izvorni_sadrzaj>  KAJZER d.o.o. za trgovinu i usluge, OIB 68585044796 zastupanog po punomoćniku Ivo Pavliček</izvorni_sadrzaj>
    <derivirana_varijabla naziv="DomainObject.Predmet.ProtustrankaFormatedOIB_1">  KAJZER d.o.o. za trgovinu i usluge, OIB 68585044796 zastupanog po punomoćniku Ivo Pavliček</derivirana_varijabla>
  </DomainObject.Predmet.ProtustrankaFormatedOIB>
  <DomainObject.Predmet.ProtustrankaFormatedWithAdress>
    <izvorni_sadrzaj> KAJZER d.o.o. za trgovinu i usluge, Gornjostupnička 2 A, 10255 Gornji Stupnik zastupanog po punomoćniku Ivo Pavliček</izvorni_sadrzaj>
    <derivirana_varijabla naziv="DomainObject.Predmet.ProtustrankaFormatedWithAdress_1"> KAJZER d.o.o. za trgovinu i usluge, Gornjostupnička 2 A, 10255 Gornji Stupnik zastupanog po punomoćniku Ivo Pavliček</derivirana_varijabla>
  </DomainObject.Predmet.ProtustrankaFormatedWithAdress>
  <DomainObject.Predmet.ProtustrankaFormatedWithAdressOIB>
    <izvorni_sadrzaj> KAJZER d.o.o. za trgovinu i usluge, OIB 68585044796, Gornjostupnička 2 A, 10255 Gornji Stupnik zastupanog po punomoćniku Ivo Pavliček</izvorni_sadrzaj>
    <derivirana_varijabla naziv="DomainObject.Predmet.ProtustrankaFormatedWithAdressOIB_1"> KAJZER d.o.o. za trgovinu i usluge, OIB 68585044796, Gornjostupnička 2 A, 10255 Gornji Stupnik zastupanog po punomoćniku Ivo Pavliček</derivirana_varijabla>
  </DomainObject.Predmet.ProtustrankaFormatedWithAdressOIB>
  <DomainObject.Predmet.ProtustrankaWithAdress>
    <izvorni_sadrzaj>KAJZER d.o.o. za trgovinu i usluge Gornjostupnička 2 A, 10255 Gornji Stupnik</izvorni_sadrzaj>
    <derivirana_varijabla naziv="DomainObject.Predmet.ProtustrankaWithAdress_1">KAJZER d.o.o. za trgovinu i usluge Gornjostupnička 2 A, 10255 Gornji Stupnik</derivirana_varijabla>
  </DomainObject.Predmet.ProtustrankaWithAdress>
  <DomainObject.Predmet.ProtustrankaWithAdressOIB>
    <izvorni_sadrzaj>KAJZER d.o.o. za trgovinu i usluge, OIB 68585044796, Gornjostupnička 2 A, 10255 Gornji Stupnik</izvorni_sadrzaj>
    <derivirana_varijabla naziv="DomainObject.Predmet.ProtustrankaWithAdressOIB_1">KAJZER d.o.o. za trgovinu i usluge, OIB 68585044796, Gornjostupnička 2 A, 10255 Gornji Stupnik</derivirana_varijabla>
  </DomainObject.Predmet.ProtustrankaWithAdressOIB>
  <DomainObject.Predmet.ProtustrankaNazivFormated>
    <izvorni_sadrzaj>KAJZER d.o.o. za trgovinu i usluge</izvorni_sadrzaj>
    <derivirana_varijabla naziv="DomainObject.Predmet.ProtustrankaNazivFormated_1">KAJZER d.o.o. za trgovinu i usluge</derivirana_varijabla>
  </DomainObject.Predmet.ProtustrankaNazivFormated>
  <DomainObject.Predmet.ProtustrankaNazivFormatedOIB>
    <izvorni_sadrzaj>KAJZER d.o.o. za trgovinu i usluge, OIB 68585044796</izvorni_sadrzaj>
    <derivirana_varijabla naziv="DomainObject.Predmet.ProtustrankaNazivFormatedOIB_1">KAJZER d.o.o. za trgovinu i usluge, OIB 68585044796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KAJZER d.o.o. za trgovinu i usluge; BIFF d.o.o. zastupanog po punomoćniku Božidar Husajina; Mercedes-Benz Leasing Hrvatska d.o.o. za leasing nekretnina, vozila i strojeva zastupanog po punomoćniku Ivan Emer</izvorni_sadrzaj>
    <derivirana_varijabla naziv="DomainObject.Predmet.StrankaFormated_1">  KAJZER d.o.o. za trgovinu i usluge; BIFF d.o.o. zastupanog po punomoćniku Božidar Husajina; Mercedes-Benz Leasing Hrvatska d.o.o. za leasing nekretnina, vozila i strojeva zastupanog po punomoćniku Ivan Emer</derivirana_varijabla>
  </DomainObject.Predmet.StrankaFormated>
  <DomainObject.Predmet.StrankaFormatedOIB>
    <izvorni_sadrzaj>  KAJZER d.o.o. za trgovinu i usluge, OIB 68585044796; BIFF d.o.o., OIB 22514657694 zastupanog po punomoćniku Božidar Husajina; Mercedes-Benz Leasing Hrvatska d.o.o. za leasing nekretnina, vozila i strojeva, OIB 17080997510 zastupanog po punomoćniku Ivan Emer</izvorni_sadrzaj>
    <derivirana_varijabla naziv="DomainObject.Predmet.StrankaFormatedOIB_1">  KAJZER d.o.o. za trgovinu i usluge, OIB 68585044796; BIFF d.o.o., OIB 22514657694 zastupanog po punomoćniku Božidar Husajina; Mercedes-Benz Leasing Hrvatska d.o.o. za leasing nekretnina, vozila i strojeva, OIB 17080997510 zastupanog po punomoćniku Ivan Emer</derivirana_varijabla>
  </DomainObject.Predmet.StrankaFormatedOIB>
  <DomainObject.Predmet.StrankaFormatedWithAdress>
    <izvorni_sadrzaj> KAJZER d.o.o. za trgovinu i usluge, Gornjostupnička 2 A, 10255 Gornji Stupnik; BIFF d.o.o., Rozganska cesta 38, 10292 Rozga zastupanog po punomoćniku Božidar Husajina; Mercedes-Benz Leasing Hrvatska d.o.o. za leasing nekretnina, vozila i strojeva, Kovinska 5, 10000 Zagreb zastupanog po punomoćniku Ivan Emer</izvorni_sadrzaj>
    <derivirana_varijabla naziv="DomainObject.Predmet.StrankaFormatedWithAdress_1"> KAJZER d.o.o. za trgovinu i usluge, Gornjostupnička 2 A, 10255 Gornji Stupnik; BIFF d.o.o., Rozganska cesta 38, 10292 Rozga zastupanog po punomoćniku Božidar Husajina; Mercedes-Benz Leasing Hrvatska d.o.o. za leasing nekretnina, vozila i strojeva, Kovinska 5, 10000 Zagreb zastupanog po punomoćniku Ivan Emer</derivirana_varijabla>
  </DomainObject.Predmet.StrankaFormatedWithAdress>
  <DomainObject.Predmet.StrankaFormatedWithAdressOIB>
    <izvorni_sadrzaj> KAJZER d.o.o. za trgovinu i usluge, OIB 68585044796, Gornjostupnička 2 A, 10255 Gornji Stupnik; BIFF d.o.o., OIB 22514657694, Rozganska cesta 38, 10292 Rozga zastupanog po punomoćniku Božidar Husajina; Mercedes-Benz Leasing Hrvatska d.o.o. za leasing nekretnina, vozila i strojeva, OIB 17080997510, Kovinska 5, 10000 Zagreb zastupanog po punomoćniku Ivan Emer</izvorni_sadrzaj>
    <derivirana_varijabla naziv="DomainObject.Predmet.StrankaFormatedWithAdressOIB_1"> KAJZER d.o.o. za trgovinu i usluge, OIB 68585044796, Gornjostupnička 2 A, 10255 Gornji Stupnik; BIFF d.o.o., OIB 22514657694, Rozganska cesta 38, 10292 Rozga zastupanog po punomoćniku Božidar Husajina; Mercedes-Benz Leasing Hrvatska d.o.o. za leasing nekretnina, vozila i strojeva, OIB 17080997510, Kovinska 5, 10000 Zagreb zastupanog po punomoćniku Ivan Emer</derivirana_varijabla>
  </DomainObject.Predmet.StrankaFormatedWithAdressOIB>
  <DomainObject.Predmet.StrankaWithAdress>
    <izvorni_sadrzaj>KAJZER d.o.o. za trgovinu i usluge Gornjostupnička 2 A,10255 Gornji Stupnik,BIFF d.o.o. Rozganska cesta 38,10292 Rozga,Mercedes-Benz Leasing Hrvatska d.o.o. za leasing nekretnina, vozila i strojeva Kovinska 5,10000 Zagreb</izvorni_sadrzaj>
    <derivirana_varijabla naziv="DomainObject.Predmet.StrankaWithAdress_1">KAJZER d.o.o. za trgovinu i usluge Gornjostupnička 2 A,10255 Gornji Stupnik,BIFF d.o.o. Rozganska cesta 38,10292 Rozga,Mercedes-Benz Leasing Hrvatska d.o.o. za leasing nekretnina, vozila i strojeva Kovinska 5,10000 Zagreb</derivirana_varijabla>
  </DomainObject.Predmet.StrankaWithAdress>
  <DomainObject.Predmet.StrankaWithAdressOIB>
    <izvorni_sadrzaj>KAJZER d.o.o. za trgovinu i usluge, OIB 68585044796, Gornjostupnička 2 A,10255 Gornji Stupnik,BIFF d.o.o., OIB 22514657694, Rozganska cesta 38,10292 Rozga,Mercedes-Benz Leasing Hrvatska d.o.o. za leasing nekretnina, vozila i strojeva, OIB 17080997510, Kovinska 5,10000 Zagreb</izvorni_sadrzaj>
    <derivirana_varijabla naziv="DomainObject.Predmet.StrankaWithAdressOIB_1">KAJZER d.o.o. za trgovinu i usluge, OIB 68585044796, Gornjostupnička 2 A,10255 Gornji Stupnik,BIFF d.o.o., OIB 22514657694, Rozganska cesta 38,10292 Rozga,Mercedes-Benz Leasing Hrvatska d.o.o. za leasing nekretnina, vozila i strojeva, OIB 17080997510, Kovinska 5,10000 Zagreb</derivirana_varijabla>
  </DomainObject.Predmet.StrankaWithAdressOIB>
  <DomainObject.Predmet.StrankaNazivFormated>
    <izvorni_sadrzaj>KAJZER d.o.o. za trgovinu i usluge,BIFF d.o.o.,Mercedes-Benz Leasing Hrvatska d.o.o. za leasing nekretnina, vozila i strojeva</izvorni_sadrzaj>
    <derivirana_varijabla naziv="DomainObject.Predmet.StrankaNazivFormated_1">KAJZER d.o.o. za trgovinu i usluge,BIFF d.o.o.,Mercedes-Benz Leasing Hrvatska d.o.o. za leasing nekretnina, vozila i strojeva</derivirana_varijabla>
  </DomainObject.Predmet.StrankaNazivFormated>
  <DomainObject.Predmet.StrankaNazivFormatedOIB>
    <izvorni_sadrzaj>KAJZER d.o.o. za trgovinu i usluge, OIB 68585044796,BIFF d.o.o., OIB 22514657694,Mercedes-Benz Leasing Hrvatska d.o.o. za leasing nekretnina, vozila i strojeva, OIB 17080997510</izvorni_sadrzaj>
    <derivirana_varijabla naziv="DomainObject.Predmet.StrankaNazivFormatedOIB_1">KAJZER d.o.o. za trgovinu i usluge, OIB 68585044796,BIFF d.o.o., OIB 22514657694,Mercedes-Benz Leasing Hrvatska d.o.o. za leasing nekretnina, vozila i strojeva, OIB 17080997510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KAJZER d.o.o. za trgovinu i usluge</item>
      <item>BIFF d.o.o. zastupanog po punomoćniku Božidar Husajina</item>
      <item>Mercedes-Benz Leasing Hrvatska d.o.o. za leasing nekretnina, vozila i strojeva zastupanog po punomoćniku Ivan Emer</item>
    </izvorni_sadrzaj>
    <derivirana_varijabla naziv="DomainObject.Predmet.StrankaListFormated_1">
      <item>KAJZER d.o.o. za trgovinu i usluge</item>
      <item>BIFF d.o.o. zastupanog po punomoćniku Božidar Husajina</item>
      <item>Mercedes-Benz Leasing Hrvatska d.o.o. za leasing nekretnina, vozila i strojeva zastupanog po punomoćniku Ivan Emer</item>
    </derivirana_varijabla>
  </DomainObject.Predmet.StrankaListFormated>
  <DomainObject.Predmet.StrankaListFormatedOIB>
    <izvorni_sadrzaj>
      <item>KAJZER d.o.o. za trgovinu i usluge, OIB 68585044796</item>
      <item>BIFF d.o.o., OIB 22514657694 zastupanog po punomoćniku Božidar Husajina</item>
      <item>Mercedes-Benz Leasing Hrvatska d.o.o. za leasing nekretnina, vozila i strojeva, OIB 17080997510 zastupanog po punomoćniku Ivan Emer</item>
    </izvorni_sadrzaj>
    <derivirana_varijabla naziv="DomainObject.Predmet.StrankaListFormatedOIB_1">
      <item>KAJZER d.o.o. za trgovinu i usluge, OIB 68585044796</item>
      <item>BIFF d.o.o., OIB 22514657694 zastupanog po punomoćniku Božidar Husajina</item>
      <item>Mercedes-Benz Leasing Hrvatska d.o.o. za leasing nekretnina, vozila i strojeva, OIB 17080997510 zastupanog po punomoćniku Ivan Emer</item>
    </derivirana_varijabla>
  </DomainObject.Predmet.StrankaListFormatedOIB>
  <DomainObject.Predmet.StrankaListFormatedWithAdress>
    <izvorni_sadrzaj>
      <item>KAJZER d.o.o. za trgovinu i usluge, Gornjostupnička 2 A, 10255 Gornji Stupnik</item>
      <item>BIFF d.o.o., Rozganska cesta 38, 10292 Rozga zastupanog po punomoćniku Božidar Husajina</item>
      <item>Mercedes-Benz Leasing Hrvatska d.o.o. za leasing nekretnina, vozila i strojeva, Kovinska 5, 10000 Zagreb zastupanog po punomoćniku Ivan Emer</item>
    </izvorni_sadrzaj>
    <derivirana_varijabla naziv="DomainObject.Predmet.StrankaListFormatedWithAdress_1">
      <item>KAJZER d.o.o. za trgovinu i usluge, Gornjostupnička 2 A, 10255 Gornji Stupnik</item>
      <item>BIFF d.o.o., Rozganska cesta 38, 10292 Rozga zastupanog po punomoćniku Božidar Husajina</item>
      <item>Mercedes-Benz Leasing Hrvatska d.o.o. za leasing nekretnina, vozila i strojeva, Kovinska 5, 10000 Zagreb zastupanog po punomoćniku Ivan Emer</item>
    </derivirana_varijabla>
  </DomainObject.Predmet.StrankaListFormatedWithAdress>
  <DomainObject.Predmet.StrankaListFormatedWithAdressOIB>
    <izvorni_sadrzaj>
      <item>KAJZER d.o.o. za trgovinu i usluge, OIB 68585044796, Gornjostupnička 2 A, 10255 Gornji Stupnik</item>
      <item>BIFF d.o.o., OIB 22514657694, Rozganska cesta 38, 10292 Rozga zastupanog po punomoćniku Božidar Husajina</item>
      <item>Mercedes-Benz Leasing Hrvatska d.o.o. za leasing nekretnina, vozila i strojeva, OIB 17080997510, Kovinska 5, 10000 Zagreb zastupanog po punomoćniku Ivan Emer</item>
    </izvorni_sadrzaj>
    <derivirana_varijabla naziv="DomainObject.Predmet.StrankaListFormatedWithAdressOIB_1">
      <item>KAJZER d.o.o. za trgovinu i usluge, OIB 68585044796, Gornjostupnička 2 A, 10255 Gornji Stupnik</item>
      <item>BIFF d.o.o., OIB 22514657694, Rozganska cesta 38, 10292 Rozga zastupanog po punomoćniku Božidar Husajina</item>
      <item>Mercedes-Benz Leasing Hrvatska d.o.o. za leasing nekretnina, vozila i strojeva, OIB 17080997510, Kovinska 5, 10000 Zagreb zastupanog po punomoćniku Ivan Emer</item>
    </derivirana_varijabla>
  </DomainObject.Predmet.StrankaListFormatedWithAdressOIB>
  <DomainObject.Predmet.StrankaListNazivFormated>
    <izvorni_sadrzaj>
      <item>KAJZER d.o.o. za trgovinu i usluge</item>
      <item>BIFF d.o.o.</item>
      <item>Mercedes-Benz Leasing Hrvatska d.o.o. za leasing nekretnina, vozila i strojeva</item>
    </izvorni_sadrzaj>
    <derivirana_varijabla naziv="DomainObject.Predmet.StrankaListNazivFormated_1">
      <item>KAJZER d.o.o. za trgovinu i usluge</item>
      <item>BIFF d.o.o.</item>
      <item>Mercedes-Benz Leasing Hrvatska d.o.o. za leasing nekretnina, vozila i strojeva</item>
    </derivirana_varijabla>
  </DomainObject.Predmet.StrankaListNazivFormated>
  <DomainObject.Predmet.StrankaListNazivFormatedOIB>
    <izvorni_sadrzaj>
      <item>KAJZER d.o.o. za trgovinu i usluge, OIB 68585044796</item>
      <item>BIFF d.o.o., OIB 22514657694</item>
      <item>Mercedes-Benz Leasing Hrvatska d.o.o. za leasing nekretnina, vozila i strojeva, OIB 17080997510</item>
    </izvorni_sadrzaj>
    <derivirana_varijabla naziv="DomainObject.Predmet.StrankaListNazivFormatedOIB_1">
      <item>KAJZER d.o.o. za trgovinu i usluge, OIB 68585044796</item>
      <item>BIFF d.o.o., OIB 22514657694</item>
      <item>Mercedes-Benz Leasing Hrvatska d.o.o. za leasing nekretnina, vozila i strojeva, OIB 17080997510</item>
    </derivirana_varijabla>
  </DomainObject.Predmet.StrankaListNazivFormatedOIB>
  <DomainObject.Predmet.ProtuStrankaListFormated>
    <izvorni_sadrzaj>
      <item>KAJZER d.o.o. za trgovinu i usluge zastupanog po punomoćniku Ivo Pavliček</item>
    </izvorni_sadrzaj>
    <derivirana_varijabla naziv="DomainObject.Predmet.ProtuStrankaListFormated_1">
      <item>KAJZER d.o.o. za trgovinu i usluge zastupanog po punomoćniku Ivo Pavliček</item>
    </derivirana_varijabla>
  </DomainObject.Predmet.ProtuStrankaListFormated>
  <DomainObject.Predmet.ProtuStrankaListFormatedOIB>
    <izvorni_sadrzaj>
      <item>KAJZER d.o.o. za trgovinu i usluge, OIB 68585044796 zastupanog po punomoćniku Ivo Pavliček</item>
    </izvorni_sadrzaj>
    <derivirana_varijabla naziv="DomainObject.Predmet.ProtuStrankaListFormatedOIB_1">
      <item>KAJZER d.o.o. za trgovinu i usluge, OIB 68585044796 zastupanog po punomoćniku Ivo Pavliček</item>
    </derivirana_varijabla>
  </DomainObject.Predmet.ProtuStrankaListFormatedOIB>
  <DomainObject.Predmet.ProtuStrankaListFormatedWithAdress>
    <izvorni_sadrzaj>
      <item>KAJZER d.o.o. za trgovinu i usluge, Gornjostupnička 2 A, 10255 Gornji Stupnik zastupanog po punomoćniku Ivo Pavliček</item>
    </izvorni_sadrzaj>
    <derivirana_varijabla naziv="DomainObject.Predmet.ProtuStrankaListFormatedWithAdress_1">
      <item>KAJZER d.o.o. za trgovinu i usluge, Gornjostupnička 2 A, 10255 Gornji Stupnik zastupanog po punomoćniku Ivo Pavliček</item>
    </derivirana_varijabla>
  </DomainObject.Predmet.ProtuStrankaListFormatedWithAdress>
  <DomainObject.Predmet.ProtuStrankaListFormatedWithAdressOIB>
    <izvorni_sadrzaj>
      <item>KAJZER d.o.o. za trgovinu i usluge, OIB 68585044796, Gornjostupnička 2 A, 10255 Gornji Stupnik zastupanog po punomoćniku Ivo Pavliček</item>
    </izvorni_sadrzaj>
    <derivirana_varijabla naziv="DomainObject.Predmet.ProtuStrankaListFormatedWithAdressOIB_1">
      <item>KAJZER d.o.o. za trgovinu i usluge, OIB 68585044796, Gornjostupnička 2 A, 10255 Gornji Stupnik zastupanog po punomoćniku Ivo Pavliček</item>
    </derivirana_varijabla>
  </DomainObject.Predmet.ProtuStrankaListFormatedWithAdressOIB>
  <DomainObject.Predmet.ProtuStrankaListNazivFormated>
    <izvorni_sadrzaj>
      <item>KAJZER d.o.o. za trgovinu i usluge</item>
    </izvorni_sadrzaj>
    <derivirana_varijabla naziv="DomainObject.Predmet.ProtuStrankaListNazivFormated_1">
      <item>KAJZER d.o.o. za trgovinu i usluge</item>
    </derivirana_varijabla>
  </DomainObject.Predmet.ProtuStrankaListNazivFormated>
  <DomainObject.Predmet.ProtuStrankaListNazivFormatedOIB>
    <izvorni_sadrzaj>
      <item>KAJZER d.o.o. za trgovinu i usluge, OIB 68585044796</item>
    </izvorni_sadrzaj>
    <derivirana_varijabla naziv="DomainObject.Predmet.ProtuStrankaListNazivFormatedOIB_1">
      <item>KAJZER d.o.o. za trgovinu i usluge, OIB 68585044796</item>
    </derivirana_varijabla>
  </DomainObject.Predmet.ProtuStrankaListNazivFormatedOIB>
  <DomainObject.Predmet.OstaliListFormated>
    <izvorni_sadrzaj>
      <item>Božidar Husajina punomoćnik sudionika u postupku BIFF d.o.o.</item>
      <item>Ivan Emer punomoćnik sudionika u postupku Mercedes-Benz Leasing Hrvatska d.o.o. za leasing nekretnina, vozila i strojeva</item>
      <item>Ivo Pavliček punomoćnik sudionika u postupku KAJZER d.o.o. za trgovinu i usluge</item>
    </izvorni_sadrzaj>
    <derivirana_varijabla naziv="DomainObject.Predmet.OstaliListFormated_1">
      <item>Božidar Husajina punomoćnik sudionika u postupku BIFF d.o.o.</item>
      <item>Ivan Emer punomoćnik sudionika u postupku Mercedes-Benz Leasing Hrvatska d.o.o. za leasing nekretnina, vozila i strojeva</item>
      <item>Ivo Pavliček punomoćnik sudionika u postupku KAJZER d.o.o. za trgovinu i usluge</item>
    </derivirana_varijabla>
  </DomainObject.Predmet.OstaliListFormated>
  <DomainObject.Predmet.OstaliListFormatedOIB>
    <izvorni_sadrzaj>
      <item>Božidar Husajina punomoćnik sudionika u postupku BIFF d.o.o.</item>
      <item>Ivan Emer, OIB 45867576361 punomoćnik sudionika u postupku Mercedes-Benz Leasing Hrvatska d.o.o. za leasing nekretnina, vozila i strojeva</item>
      <item>Ivo Pavliček, OIB 15384877980 punomoćnik sudionika u postupku KAJZER d.o.o. za trgovinu i usluge</item>
    </izvorni_sadrzaj>
    <derivirana_varijabla naziv="DomainObject.Predmet.OstaliListFormatedOIB_1">
      <item>Božidar Husajina punomoćnik sudionika u postupku BIFF d.o.o.</item>
      <item>Ivan Emer, OIB 45867576361 punomoćnik sudionika u postupku Mercedes-Benz Leasing Hrvatska d.o.o. za leasing nekretnina, vozila i strojeva</item>
      <item>Ivo Pavliček, OIB 15384877980 punomoćnik sudionika u postupku KAJZER d.o.o. za trgovinu i usluge</item>
    </derivirana_varijabla>
  </DomainObject.Predmet.OstaliListFormatedOIB>
  <DomainObject.Predmet.OstaliListFormatedWithAdress>
    <izvorni_sadrzaj>
      <item>Božidar Husajina, Ul. Pavla Hatza 10, 10000 Zagreb punomoćnik sudionika u postupku BIFF d.o.o.</item>
      <item>Ivan Emer, Vončinina 2/V, 10000 Zagreb punomoćnik sudionika u postupku Mercedes-Benz Leasing Hrvatska d.o.o. za leasing nekretnina, vozila i strojeva</item>
      <item>Ivo Pavliček, Stanka Vraza 15, 42000 Varaždin punomoćnik sudionika u postupku KAJZER d.o.o. za trgovinu i usluge</item>
    </izvorni_sadrzaj>
    <derivirana_varijabla naziv="DomainObject.Predmet.OstaliListFormatedWithAdress_1">
      <item>Božidar Husajina, Ul. Pavla Hatza 10, 10000 Zagreb punomoćnik sudionika u postupku BIFF d.o.o.</item>
      <item>Ivan Emer, Vončinina 2/V, 10000 Zagreb punomoćnik sudionika u postupku Mercedes-Benz Leasing Hrvatska d.o.o. za leasing nekretnina, vozila i strojeva</item>
      <item>Ivo Pavliček, Stanka Vraza 15, 42000 Varaždin punomoćnik sudionika u postupku KAJZER d.o.o. za trgovinu i usluge</item>
    </derivirana_varijabla>
  </DomainObject.Predmet.OstaliListFormatedWithAdress>
  <DomainObject.Predmet.OstaliListFormatedWithAdressOIB>
    <izvorni_sadrzaj>
      <item>Božidar Husajina, Ul. Pavla Hatza 10, 10000 Zagreb punomoćnik sudionika u postupku BIFF d.o.o.</item>
      <item>Ivan Emer, OIB 45867576361, Vončinina 2/V, 10000 Zagreb punomoćnik sudionika u postupku Mercedes-Benz Leasing Hrvatska d.o.o. za leasing nekretnina, vozila i strojeva</item>
      <item>Ivo Pavliček, OIB 15384877980, Stanka Vraza 15, 42000 Varaždin punomoćnik sudionika u postupku KAJZER d.o.o. za trgovinu i usluge</item>
    </izvorni_sadrzaj>
    <derivirana_varijabla naziv="DomainObject.Predmet.OstaliListFormatedWithAdressOIB_1">
      <item>Božidar Husajina, Ul. Pavla Hatza 10, 10000 Zagreb punomoćnik sudionika u postupku BIFF d.o.o.</item>
      <item>Ivan Emer, OIB 45867576361, Vončinina 2/V, 10000 Zagreb punomoćnik sudionika u postupku Mercedes-Benz Leasing Hrvatska d.o.o. za leasing nekretnina, vozila i strojeva</item>
      <item>Ivo Pavliček, OIB 15384877980, Stanka Vraza 15, 42000 Varaždin punomoćnik sudionika u postupku KAJZER d.o.o. za trgovinu i usluge</item>
    </derivirana_varijabla>
  </DomainObject.Predmet.OstaliListFormatedWithAdressOIB>
  <DomainObject.Predmet.OstaliListNazivFormated>
    <izvorni_sadrzaj>
      <item>Božidar Husajina</item>
      <item>Ivan Emer</item>
      <item>Ivo Pavliček</item>
    </izvorni_sadrzaj>
    <derivirana_varijabla naziv="DomainObject.Predmet.OstaliListNazivFormated_1">
      <item>Božidar Husajina</item>
      <item>Ivan Emer</item>
      <item>Ivo Pavliček</item>
    </derivirana_varijabla>
  </DomainObject.Predmet.OstaliListNazivFormated>
  <DomainObject.Predmet.OstaliListNazivFormatedOIB>
    <izvorni_sadrzaj>
      <item>Božidar Husajina</item>
      <item>Ivan Emer, OIB 45867576361</item>
      <item>Ivo Pavliček, OIB 15384877980</item>
    </izvorni_sadrzaj>
    <derivirana_varijabla naziv="DomainObject.Predmet.OstaliListNazivFormatedOIB_1">
      <item>Božidar Husajina</item>
      <item>Ivan Emer, OIB 45867576361</item>
      <item>Ivo Pavliček, OIB 15384877980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studenog 2020.</izvorni_sadrzaj>
    <derivirana_varijabla naziv="DomainObject.Datum_1">9. studenog 2020.</derivirana_varijabla>
  </DomainObject.Datum>
  <DomainObject.PoslovniBrojDokumenta>
    <izvorni_sadrzaj>St-1033/2019-42</izvorni_sadrzaj>
    <derivirana_varijabla naziv="DomainObject.PoslovniBrojDokumenta_1">St-1033/2019-42</derivirana_varijabla>
  </DomainObject.PoslovniBrojDokumenta>
  <DomainObject.Predmet.StrankaIDrugi>
    <izvorni_sadrzaj>KAJZER d.o.o. za trgovinu i usluge i dr.</izvorni_sadrzaj>
    <derivirana_varijabla naziv="DomainObject.Predmet.StrankaIDrugi_1">KAJZER d.o.o. za trgovinu i usluge i dr.</derivirana_varijabla>
  </DomainObject.Predmet.StrankaIDrugi>
  <DomainObject.Predmet.ProtustrankaIDrugi>
    <izvorni_sadrzaj>KAJZER d.o.o. za trgovinu i usluge</izvorni_sadrzaj>
    <derivirana_varijabla naziv="DomainObject.Predmet.ProtustrankaIDrugi_1">KAJZER d.o.o. za trgovinu i usluge</derivirana_varijabla>
  </DomainObject.Predmet.ProtustrankaIDrugi>
  <DomainObject.Predmet.StrankaIDrugiAdressOIB>
    <izvorni_sadrzaj>KAJZER d.o.o. za trgovinu i usluge, OIB 68585044796, Gornjostupnička 2 A, 10255 Gornji Stupnik i dr.</izvorni_sadrzaj>
    <derivirana_varijabla naziv="DomainObject.Predmet.StrankaIDrugiAdressOIB_1">KAJZER d.o.o. za trgovinu i usluge, OIB 68585044796, Gornjostupnička 2 A, 10255 Gornji Stupnik i dr.</derivirana_varijabla>
  </DomainObject.Predmet.StrankaIDrugiAdressOIB>
  <DomainObject.Predmet.ProtustrankaIDrugiAdressOIB>
    <izvorni_sadrzaj>KAJZER d.o.o. za trgovinu i usluge, OIB 68585044796, Gornjostupnička 2 A, 10255 Gornji Stupnik</izvorni_sadrzaj>
    <derivirana_varijabla naziv="DomainObject.Predmet.ProtustrankaIDrugiAdressOIB_1">KAJZER d.o.o. za trgovinu i usluge, OIB 68585044796, Gornjostupnička 2 A,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KAJZER d.o.o. za trgovinu i usluge</item>
      <item>KAJZER d.o.o. za trgovinu i usluge</item>
      <item>BIFF d.o.o.</item>
      <item>Božidar Husajina</item>
      <item>Mercedes-Benz Leasing Hrvatska d.o.o. za leasing nekretnina, vozila i strojeva</item>
      <item>Ivan Emer</item>
      <item>Ivo Pavliček</item>
    </izvorni_sadrzaj>
    <derivirana_varijabla naziv="DomainObject.Predmet.SudioniciListNaziv_1">
      <item>KAJZER d.o.o. za trgovinu i usluge</item>
      <item>KAJZER d.o.o. za trgovinu i usluge</item>
      <item>BIFF d.o.o.</item>
      <item>Božidar Husajina</item>
      <item>Mercedes-Benz Leasing Hrvatska d.o.o. za leasing nekretnina, vozila i strojeva</item>
      <item>Ivan Emer</item>
      <item>Ivo Pavliček</item>
    </derivirana_varijabla>
  </DomainObject.Predmet.SudioniciListNaziv>
  <DomainObject.Predmet.SudioniciListAdressOIB>
    <izvorni_sadrzaj>
      <item>KAJZER d.o.o. za trgovinu i usluge, OIB 68585044796, Gornjostupnička 2 A,10255 Gornji Stupnik</item>
      <item>KAJZER d.o.o. za trgovinu i usluge, OIB 68585044796, Gornjostupnička 2 A,10255 Gornji Stupnik</item>
      <item>BIFF d.o.o., OIB 22514657694, Rozganska cesta 38,10292 Rozga</item>
      <item>Božidar Husajina, Ul. Pavla Hatza 10,10000 Zagreb</item>
      <item>Mercedes-Benz Leasing Hrvatska d.o.o. za leasing nekretnina, vozila i strojeva, OIB 17080997510, Kovinska 5,10000 Zagreb</item>
      <item>Ivan Emer, OIB 45867576361, Vončinina 2/V,10000 Zagreb</item>
      <item>Ivo Pavliček, OIB 15384877980, Stanka Vraza 15,42000 Varaždin</item>
    </izvorni_sadrzaj>
    <derivirana_varijabla naziv="DomainObject.Predmet.SudioniciListAdressOIB_1">
      <item>KAJZER d.o.o. za trgovinu i usluge, OIB 68585044796, Gornjostupnička 2 A,10255 Gornji Stupnik</item>
      <item>KAJZER d.o.o. za trgovinu i usluge, OIB 68585044796, Gornjostupnička 2 A,10255 Gornji Stupnik</item>
      <item>BIFF d.o.o., OIB 22514657694, Rozganska cesta 38,10292 Rozga</item>
      <item>Božidar Husajina, Ul. Pavla Hatza 10,10000 Zagreb</item>
      <item>Mercedes-Benz Leasing Hrvatska d.o.o. za leasing nekretnina, vozila i strojeva, OIB 17080997510, Kovinska 5,10000 Zagreb</item>
      <item>Ivan Emer, OIB 45867576361, Vončinina 2/V,10000 Zagreb</item>
      <item>Ivo Pavliček, OIB 15384877980, Stanka Vraza 15,42000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68585044796</item>
      <item>, OIB 68585044796</item>
      <item>, OIB 22514657694</item>
      <item>, OIB null</item>
      <item>, OIB 17080997510</item>
      <item>, OIB 45867576361</item>
      <item>, OIB 15384877980</item>
    </izvorni_sadrzaj>
    <derivirana_varijabla naziv="DomainObject.Predmet.SudioniciListNazivOIB_1">
      <item>, OIB 68585044796</item>
      <item>, OIB 68585044796</item>
      <item>, OIB 22514657694</item>
      <item>, OIB null</item>
      <item>, OIB 17080997510</item>
      <item>, OIB 45867576361</item>
      <item>, OIB 15384877980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travnja 2019.</izvorni_sadrzaj>
    <derivirana_varijabla naziv="DomainObject.Predmet.DatumPocetkaProcesa_1">26.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144C2-09D3-4905-8D7D-01DDFA36DD7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13</properties:Pages>
  <properties:Words>3110</properties:Words>
  <properties:Characters>19128</properties:Characters>
  <properties:Lines>1346</properties:Lines>
  <properties:Paragraphs>587</properties:Paragraphs>
  <properties:TotalTime>147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21898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2020-07-08T11:10:00Z</dcterms:created>
  <dc:creator>Korisnik</dc:creator>
  <cp:lastModifiedBy>Nikolina Krunić</cp:lastModifiedBy>
  <cp:lastPrinted>2020-11-06T13:42:00Z</cp:lastPrinted>
  <dcterms:modified xmlns:xsi="http://www.w3.org/2001/XMLSchema-instance" xsi:type="dcterms:W3CDTF">2020-11-09T07:43:00Z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St-1033/2019-42 / Zapisnik - Ročište za glasovanje o planu restrukturiranja (12. Kajzer- ZAPISNIK  ročište za glasovanje o planu rest 6.10.20.-ICMS.docx)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13</vt:i4>
  </prop:property>
</prop:Properties>
</file>